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8B" w:rsidRDefault="00A5478B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A5478B" w:rsidRDefault="00A5478B">
      <w:pPr>
        <w:pStyle w:val="ConsPlusTitle"/>
        <w:jc w:val="center"/>
      </w:pPr>
    </w:p>
    <w:p w:rsidR="00A5478B" w:rsidRDefault="00A5478B">
      <w:pPr>
        <w:pStyle w:val="ConsPlusTitle"/>
        <w:jc w:val="center"/>
      </w:pPr>
      <w:r>
        <w:t>ПОСТАНОВЛЕНИЕ</w:t>
      </w:r>
    </w:p>
    <w:p w:rsidR="00A5478B" w:rsidRDefault="00A5478B">
      <w:pPr>
        <w:pStyle w:val="ConsPlusTitle"/>
        <w:jc w:val="center"/>
      </w:pPr>
      <w:r>
        <w:t>от 21 февраля 2022 г. N 225</w:t>
      </w:r>
    </w:p>
    <w:p w:rsidR="00A5478B" w:rsidRDefault="00A5478B">
      <w:pPr>
        <w:pStyle w:val="ConsPlusTitle"/>
        <w:jc w:val="center"/>
      </w:pPr>
    </w:p>
    <w:p w:rsidR="00A5478B" w:rsidRDefault="00A5478B">
      <w:pPr>
        <w:pStyle w:val="ConsPlusTitle"/>
        <w:jc w:val="center"/>
      </w:pPr>
      <w:r>
        <w:t>ОБ УТВЕРЖДЕНИИ НОМЕНКЛАТУРЫ</w:t>
      </w:r>
    </w:p>
    <w:p w:rsidR="00A5478B" w:rsidRDefault="00A5478B">
      <w:pPr>
        <w:pStyle w:val="ConsPlusTitle"/>
        <w:jc w:val="center"/>
      </w:pPr>
      <w:r>
        <w:t>ДОЛЖНОСТЕЙ ПЕДАГОГИЧЕСКИХ РАБОТНИКОВ ОРГАНИЗАЦИЙ,</w:t>
      </w:r>
    </w:p>
    <w:p w:rsidR="00A5478B" w:rsidRDefault="00A5478B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A5478B" w:rsidRDefault="00A5478B">
      <w:pPr>
        <w:pStyle w:val="ConsPlusTitle"/>
        <w:jc w:val="center"/>
      </w:pPr>
      <w:r>
        <w:t>РУКОВОДИТЕЛЕЙ ОБРАЗОВАТЕЛЬНЫХ ОРГАНИЗАЦИЙ</w:t>
      </w:r>
    </w:p>
    <w:p w:rsidR="00A5478B" w:rsidRDefault="00A547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47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78B" w:rsidRDefault="00A547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78B" w:rsidRDefault="00A547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78B" w:rsidRDefault="00A547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78B" w:rsidRDefault="00A547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11.07.2024 N 940)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78B" w:rsidRDefault="00A5478B">
            <w:pPr>
              <w:pStyle w:val="ConsPlusNormal"/>
            </w:pPr>
          </w:p>
        </w:tc>
      </w:tr>
    </w:tbl>
    <w:p w:rsidR="00A5478B" w:rsidRDefault="00A5478B">
      <w:pPr>
        <w:pStyle w:val="ConsPlusNormal"/>
        <w:jc w:val="center"/>
      </w:pPr>
    </w:p>
    <w:p w:rsidR="00A5478B" w:rsidRDefault="00A5478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46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2">
        <w:r>
          <w:rPr>
            <w:color w:val="0000FF"/>
          </w:rPr>
          <w:t>номенклатуру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 33, ст. 4381).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jc w:val="right"/>
      </w:pPr>
      <w:r>
        <w:t>Председатель Правительства</w:t>
      </w:r>
    </w:p>
    <w:p w:rsidR="00A5478B" w:rsidRDefault="00A5478B">
      <w:pPr>
        <w:pStyle w:val="ConsPlusNormal"/>
        <w:jc w:val="right"/>
      </w:pPr>
      <w:r>
        <w:t>Российской Федерации</w:t>
      </w:r>
    </w:p>
    <w:p w:rsidR="00A5478B" w:rsidRDefault="00A5478B">
      <w:pPr>
        <w:pStyle w:val="ConsPlusNormal"/>
        <w:jc w:val="right"/>
      </w:pPr>
      <w:r>
        <w:t>М.МИШУСТИН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jc w:val="right"/>
        <w:outlineLvl w:val="0"/>
      </w:pPr>
      <w:r>
        <w:t>Утверждена</w:t>
      </w:r>
    </w:p>
    <w:p w:rsidR="00A5478B" w:rsidRDefault="00A5478B">
      <w:pPr>
        <w:pStyle w:val="ConsPlusNormal"/>
        <w:jc w:val="right"/>
      </w:pPr>
      <w:r>
        <w:t>постановлением Правительства</w:t>
      </w:r>
    </w:p>
    <w:p w:rsidR="00A5478B" w:rsidRDefault="00A5478B">
      <w:pPr>
        <w:pStyle w:val="ConsPlusNormal"/>
        <w:jc w:val="right"/>
      </w:pPr>
      <w:r>
        <w:t>Российской Федерации</w:t>
      </w:r>
    </w:p>
    <w:p w:rsidR="00A5478B" w:rsidRDefault="00A5478B">
      <w:pPr>
        <w:pStyle w:val="ConsPlusNormal"/>
        <w:jc w:val="right"/>
      </w:pPr>
      <w:r>
        <w:t>от 21 февраля 2022 г. N 225</w:t>
      </w:r>
    </w:p>
    <w:p w:rsidR="00A5478B" w:rsidRDefault="00A5478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47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78B" w:rsidRDefault="00A547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78B" w:rsidRDefault="00A547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78B" w:rsidRDefault="00A547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5478B" w:rsidRDefault="00A5478B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соответствии должностей, установленных в ДНР, ЛНР, Запорожской и Херсонской областях, на Украине, должностям, указанным в данной номенклатуре, см. Приказы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01.03.2023 </w:t>
            </w:r>
            <w:hyperlink r:id="rId8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22.02.2023 N 204, от 03.06.2014 </w:t>
            </w:r>
            <w:hyperlink r:id="rId9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78B" w:rsidRDefault="00A5478B">
            <w:pPr>
              <w:pStyle w:val="ConsPlusNormal"/>
            </w:pPr>
          </w:p>
        </w:tc>
      </w:tr>
    </w:tbl>
    <w:p w:rsidR="00A5478B" w:rsidRDefault="00A5478B">
      <w:pPr>
        <w:pStyle w:val="ConsPlusTitle"/>
        <w:spacing w:before="280"/>
        <w:jc w:val="center"/>
      </w:pPr>
      <w:bookmarkStart w:id="1" w:name="P32"/>
      <w:bookmarkEnd w:id="1"/>
      <w:r>
        <w:t>НОМЕНКЛАТУРА</w:t>
      </w:r>
    </w:p>
    <w:p w:rsidR="00A5478B" w:rsidRDefault="00A5478B">
      <w:pPr>
        <w:pStyle w:val="ConsPlusTitle"/>
        <w:jc w:val="center"/>
      </w:pPr>
      <w:r>
        <w:t>ДОЛЖНОСТЕЙ ПЕДАГОГИЧЕСКИХ РАБОТНИКОВ ОРГАНИЗАЦИЙ,</w:t>
      </w:r>
    </w:p>
    <w:p w:rsidR="00A5478B" w:rsidRDefault="00A5478B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A5478B" w:rsidRDefault="00A5478B">
      <w:pPr>
        <w:pStyle w:val="ConsPlusTitle"/>
        <w:jc w:val="center"/>
      </w:pPr>
      <w:r>
        <w:t>РУКОВОДИТЕЛЕЙ ОБРАЗОВАТЕЛЬНЫХ ОРГАНИЗАЦИЙ</w:t>
      </w:r>
    </w:p>
    <w:p w:rsidR="00A5478B" w:rsidRDefault="00A547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47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78B" w:rsidRDefault="00A547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78B" w:rsidRDefault="00A547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78B" w:rsidRDefault="00A547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78B" w:rsidRDefault="00A547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11.07.2024 N 940)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78B" w:rsidRDefault="00A5478B">
            <w:pPr>
              <w:pStyle w:val="ConsPlusNormal"/>
            </w:pPr>
          </w:p>
        </w:tc>
      </w:tr>
    </w:tbl>
    <w:p w:rsidR="00A5478B" w:rsidRDefault="00A5478B">
      <w:pPr>
        <w:pStyle w:val="ConsPlusNormal"/>
        <w:jc w:val="both"/>
      </w:pPr>
    </w:p>
    <w:p w:rsidR="00A5478B" w:rsidRDefault="00A5478B">
      <w:pPr>
        <w:pStyle w:val="ConsPlusTitle"/>
        <w:jc w:val="center"/>
        <w:outlineLvl w:val="1"/>
      </w:pPr>
      <w:r>
        <w:lastRenderedPageBreak/>
        <w:t>I. Должности педагогических работников организаций,</w:t>
      </w:r>
    </w:p>
    <w:p w:rsidR="00A5478B" w:rsidRDefault="00A5478B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A5478B" w:rsidRDefault="00A5478B">
      <w:pPr>
        <w:pStyle w:val="ConsPlusNormal"/>
        <w:jc w:val="center"/>
      </w:pPr>
    </w:p>
    <w:p w:rsidR="00A5478B" w:rsidRDefault="00A5478B">
      <w:pPr>
        <w:pStyle w:val="ConsPlusTitle"/>
        <w:jc w:val="center"/>
        <w:outlineLvl w:val="2"/>
      </w:pPr>
      <w:bookmarkStart w:id="2" w:name="P42"/>
      <w:bookmarkEnd w:id="2"/>
      <w:r>
        <w:t>1. Должности педагогических работников, отнесенных</w:t>
      </w:r>
    </w:p>
    <w:p w:rsidR="00A5478B" w:rsidRDefault="00A5478B">
      <w:pPr>
        <w:pStyle w:val="ConsPlusTitle"/>
        <w:jc w:val="center"/>
      </w:pPr>
      <w:r>
        <w:t>к профессорско-преподавательскому составу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ind w:firstLine="540"/>
        <w:jc w:val="both"/>
      </w:pPr>
      <w:r>
        <w:t>Ассистент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Декан факультета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Начальник факультета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Директор института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Начальник института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Доцент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Заведующий кафедрой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Начальник кафедры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Заместитель начальника кафедры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Профессор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Преподаватель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Старший преподаватель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Title"/>
        <w:jc w:val="center"/>
        <w:outlineLvl w:val="2"/>
      </w:pPr>
      <w:bookmarkStart w:id="3" w:name="P58"/>
      <w:bookmarkEnd w:id="3"/>
      <w:r>
        <w:t>2. Должности иных педагогических работников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ind w:firstLine="540"/>
        <w:jc w:val="both"/>
      </w:pPr>
      <w:r>
        <w:t>Воспитатель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Инструктор-методист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Инструктор по труду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Инструктор по физической культуре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Концертмейстер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Логопед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Мастер производственного обучения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Методист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Музыкальный руководитель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Педагог дополнительного образования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Педагог-библиотекарь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Педагог-организатор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Педагог-психолог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lastRenderedPageBreak/>
        <w:t>Преподаватель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Преподаватель-организатор основ безопасности и защиты Родины</w:t>
      </w:r>
    </w:p>
    <w:p w:rsidR="00A5478B" w:rsidRDefault="00A5478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11.07.2024 N 940)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Руководитель физического воспитания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Советник директора по воспитанию и взаимодействию с детскими общественными объединениями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Социальный педагог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Старший вожатый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Старший воспитатель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Старший инструктор-методист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Старший методист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Старший педагог дополнительного образования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Старший тренер-преподаватель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Тренер-преподаватель</w:t>
      </w:r>
    </w:p>
    <w:p w:rsidR="00A5478B" w:rsidRDefault="00A5478B">
      <w:pPr>
        <w:pStyle w:val="ConsPlusNormal"/>
        <w:spacing w:before="220"/>
        <w:ind w:firstLine="540"/>
        <w:jc w:val="both"/>
      </w:pPr>
      <w:proofErr w:type="spellStart"/>
      <w:r>
        <w:t>Тьютор</w:t>
      </w:r>
      <w:proofErr w:type="spellEnd"/>
    </w:p>
    <w:p w:rsidR="00A5478B" w:rsidRDefault="00A5478B">
      <w:pPr>
        <w:pStyle w:val="ConsPlusNormal"/>
        <w:spacing w:before="220"/>
        <w:ind w:firstLine="540"/>
        <w:jc w:val="both"/>
      </w:pPr>
      <w:r>
        <w:t>Учитель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Учитель-дефектолог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Учитель-логопед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Title"/>
        <w:jc w:val="center"/>
        <w:outlineLvl w:val="1"/>
      </w:pPr>
      <w:r>
        <w:t>II. Должности руководителей образовательных организаций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Title"/>
        <w:jc w:val="center"/>
        <w:outlineLvl w:val="2"/>
      </w:pPr>
      <w:r>
        <w:t>1. Должности руководителей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ind w:firstLine="540"/>
        <w:jc w:val="both"/>
      </w:pPr>
      <w:r>
        <w:t>Ректор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Директор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Заведующий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Начальник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Президент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Title"/>
        <w:jc w:val="center"/>
        <w:outlineLvl w:val="2"/>
      </w:pPr>
      <w:r>
        <w:t>2. Должности заместителей руководителей образовательных</w:t>
      </w:r>
    </w:p>
    <w:p w:rsidR="00A5478B" w:rsidRDefault="00A5478B">
      <w:pPr>
        <w:pStyle w:val="ConsPlusTitle"/>
        <w:jc w:val="center"/>
      </w:pPr>
      <w:r>
        <w:t>организаций, руководителей структурных подразделений</w:t>
      </w:r>
    </w:p>
    <w:p w:rsidR="00A5478B" w:rsidRDefault="00A5478B">
      <w:pPr>
        <w:pStyle w:val="ConsPlusTitle"/>
        <w:jc w:val="center"/>
      </w:pPr>
      <w:r>
        <w:t>и их заместителей, иные должности руководителей</w:t>
      </w:r>
    </w:p>
    <w:p w:rsidR="00A5478B" w:rsidRDefault="00A5478B">
      <w:pPr>
        <w:pStyle w:val="ConsPlusNormal"/>
        <w:ind w:firstLine="540"/>
        <w:jc w:val="both"/>
      </w:pPr>
    </w:p>
    <w:p w:rsidR="00A5478B" w:rsidRDefault="00A5478B">
      <w:pPr>
        <w:pStyle w:val="ConsPlusNormal"/>
        <w:ind w:firstLine="540"/>
        <w:jc w:val="both"/>
      </w:pPr>
      <w:r>
        <w:t>Заместитель руководителя (директора, заведующего, начальника) образовательной организации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Руководитель (директор, заведующий, начальник, управляющий) структурного подразделения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lastRenderedPageBreak/>
        <w:t>Заместитель руководителя (директора, заведующего, начальника, управляющего) структурного подразделения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Первый проректор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Проректор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Помощник ректора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Помощник проректора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Руководитель (заведующий) учебной (производственной) практики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Советник при ректорате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Старший мастер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Ученый секретарь совета образовательной организации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Ученый секретарь совета факультета (института)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Примечания: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Должность "преподаватель", предусмотренная в </w:t>
      </w:r>
      <w:hyperlink w:anchor="P42">
        <w:r>
          <w:rPr>
            <w:color w:val="0000FF"/>
          </w:rPr>
          <w:t>подразделе 1 раздела I</w:t>
        </w:r>
      </w:hyperlink>
      <w: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  <w:proofErr w:type="gramEnd"/>
      <w:r>
        <w:t xml:space="preserve"> </w:t>
      </w:r>
      <w:proofErr w:type="gramStart"/>
      <w:r>
        <w:t xml:space="preserve">Должность "преподаватель", предусмотренная в </w:t>
      </w:r>
      <w:hyperlink w:anchor="P58">
        <w:r>
          <w:rPr>
            <w:color w:val="0000FF"/>
          </w:rPr>
          <w:t>подразделе 2 раздела I</w:t>
        </w:r>
      </w:hyperlink>
      <w: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A5478B" w:rsidRDefault="00A5478B">
      <w:pPr>
        <w:pStyle w:val="ConsPlusNormal"/>
        <w:spacing w:before="220"/>
        <w:ind w:firstLine="540"/>
        <w:jc w:val="both"/>
      </w:pPr>
      <w:r>
        <w:t>4. Должность "</w:t>
      </w:r>
      <w:proofErr w:type="spellStart"/>
      <w:r>
        <w:t>тьютор</w:t>
      </w:r>
      <w:proofErr w:type="spellEnd"/>
      <w: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5. Должность "президент" предусмотрена только для образовательных организаций высшего образования.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 xml:space="preserve">7.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</w:t>
      </w:r>
      <w:r>
        <w:lastRenderedPageBreak/>
        <w:t>образовательным программам среднего профессионального образования.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 xml:space="preserve">8. При заключении трудовых договоров с работниками, занимающими должности, предусмотренные в </w:t>
      </w:r>
      <w:hyperlink w:anchor="P58">
        <w:r>
          <w:rPr>
            <w:color w:val="0000FF"/>
          </w:rPr>
          <w:t>подразделе 2 раздела I</w:t>
        </w:r>
      </w:hyperlink>
      <w:r>
        <w:t>, наряду с наименованием их должности могут указываться:</w:t>
      </w:r>
    </w:p>
    <w:p w:rsidR="00A5478B" w:rsidRDefault="00A5478B">
      <w:pPr>
        <w:pStyle w:val="ConsPlusNormal"/>
        <w:spacing w:before="220"/>
        <w:ind w:firstLine="540"/>
        <w:jc w:val="both"/>
      </w:pPr>
      <w:proofErr w:type="gramStart"/>
      <w:r>
        <w:t>преподаваемые учебные предметы, курсы, дисциплины, специальности и иное - для учителей и преподавателей;</w:t>
      </w:r>
      <w:proofErr w:type="gramEnd"/>
    </w:p>
    <w:p w:rsidR="00A5478B" w:rsidRDefault="00A5478B">
      <w:pPr>
        <w:pStyle w:val="ConsPlusNormal"/>
        <w:spacing w:before="220"/>
        <w:ind w:firstLine="540"/>
        <w:jc w:val="both"/>
      </w:pPr>
      <w:r>
        <w:t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</w:p>
    <w:p w:rsidR="00A5478B" w:rsidRDefault="00A5478B">
      <w:pPr>
        <w:pStyle w:val="ConsPlusNormal"/>
        <w:spacing w:before="220"/>
        <w:ind w:firstLine="540"/>
        <w:jc w:val="both"/>
      </w:pPr>
      <w:r>
        <w:t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</w:p>
    <w:p w:rsidR="00A5478B" w:rsidRDefault="00A5478B">
      <w:pPr>
        <w:pStyle w:val="ConsPlusNormal"/>
        <w:jc w:val="both"/>
      </w:pPr>
    </w:p>
    <w:p w:rsidR="00A5478B" w:rsidRDefault="00A5478B">
      <w:pPr>
        <w:pStyle w:val="ConsPlusNormal"/>
        <w:jc w:val="both"/>
      </w:pPr>
    </w:p>
    <w:p w:rsidR="00A5478B" w:rsidRDefault="00A547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2F49" w:rsidRDefault="00672F49"/>
    <w:sectPr w:rsidR="00672F49" w:rsidSect="00FD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8B"/>
    <w:rsid w:val="00633314"/>
    <w:rsid w:val="00672F49"/>
    <w:rsid w:val="00A5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7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47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47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7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47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47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87&amp;dst=100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057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st=100648" TargetMode="External"/><Relationship Id="rId11" Type="http://schemas.openxmlformats.org/officeDocument/2006/relationships/hyperlink" Target="https://login.consultant.ru/link/?req=doc&amp;base=LAW&amp;n=480709&amp;dst=100005" TargetMode="External"/><Relationship Id="rId5" Type="http://schemas.openxmlformats.org/officeDocument/2006/relationships/hyperlink" Target="https://login.consultant.ru/link/?req=doc&amp;base=LAW&amp;n=480709&amp;dst=100005" TargetMode="External"/><Relationship Id="rId10" Type="http://schemas.openxmlformats.org/officeDocument/2006/relationships/hyperlink" Target="https://login.consultant.ru/link/?req=doc&amp;base=LAW&amp;n=48070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6559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Краснер Вячеслав Сергеевич</cp:lastModifiedBy>
  <cp:revision>1</cp:revision>
  <dcterms:created xsi:type="dcterms:W3CDTF">2025-10-28T06:04:00Z</dcterms:created>
  <dcterms:modified xsi:type="dcterms:W3CDTF">2025-10-28T06:14:00Z</dcterms:modified>
</cp:coreProperties>
</file>