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D3" w:rsidRDefault="003D58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58D3" w:rsidRDefault="003D58D3">
      <w:pPr>
        <w:pStyle w:val="ConsPlusNormal"/>
        <w:jc w:val="both"/>
        <w:outlineLvl w:val="0"/>
      </w:pPr>
    </w:p>
    <w:p w:rsidR="003D58D3" w:rsidRDefault="003D58D3">
      <w:pPr>
        <w:pStyle w:val="ConsPlusNormal"/>
        <w:outlineLvl w:val="0"/>
      </w:pPr>
      <w:r>
        <w:t>Зарегистрировано в Минюсте России 25 ноября 2021 г. N 65987</w:t>
      </w:r>
    </w:p>
    <w:p w:rsidR="003D58D3" w:rsidRDefault="003D5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D58D3" w:rsidRDefault="003D58D3">
      <w:pPr>
        <w:pStyle w:val="ConsPlusTitle"/>
        <w:jc w:val="center"/>
      </w:pPr>
    </w:p>
    <w:p w:rsidR="003D58D3" w:rsidRDefault="003D58D3">
      <w:pPr>
        <w:pStyle w:val="ConsPlusTitle"/>
        <w:jc w:val="center"/>
      </w:pPr>
      <w:r>
        <w:t>ПРИКАЗ</w:t>
      </w:r>
    </w:p>
    <w:p w:rsidR="003D58D3" w:rsidRDefault="003D58D3">
      <w:pPr>
        <w:pStyle w:val="ConsPlusTitle"/>
        <w:jc w:val="center"/>
      </w:pPr>
      <w:r>
        <w:t>от 29 октября 2021 г. N 774н</w:t>
      </w:r>
    </w:p>
    <w:p w:rsidR="003D58D3" w:rsidRDefault="003D58D3">
      <w:pPr>
        <w:pStyle w:val="ConsPlusTitle"/>
        <w:jc w:val="center"/>
      </w:pPr>
    </w:p>
    <w:p w:rsidR="003D58D3" w:rsidRDefault="003D58D3">
      <w:pPr>
        <w:pStyle w:val="ConsPlusTitle"/>
        <w:jc w:val="center"/>
      </w:pPr>
      <w:r>
        <w:t>ОБ УТВЕРЖДЕНИИ ОБЩИХ ТРЕБОВАНИЙ</w:t>
      </w:r>
    </w:p>
    <w:p w:rsidR="003D58D3" w:rsidRDefault="003D58D3">
      <w:pPr>
        <w:pStyle w:val="ConsPlusTitle"/>
        <w:jc w:val="center"/>
      </w:pPr>
      <w:r>
        <w:t>К ОРГАНИЗАЦИИ БЕЗОПАСНОГО РАБОЧЕГО МЕСТА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седьмой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>
        <w:r>
          <w:rPr>
            <w:color w:val="0000FF"/>
          </w:rPr>
          <w:t>подпунктом 5.2.18(1)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1. Утвердить общие требования к организации безопасного рабочего места согласно </w:t>
      </w:r>
      <w:hyperlink w:anchor="P29">
        <w:r>
          <w:rPr>
            <w:color w:val="0000FF"/>
          </w:rPr>
          <w:t>приложению</w:t>
        </w:r>
      </w:hyperlink>
      <w:r>
        <w:t>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right"/>
      </w:pPr>
      <w:r>
        <w:t>Министр</w:t>
      </w:r>
    </w:p>
    <w:p w:rsidR="003D58D3" w:rsidRDefault="003D58D3">
      <w:pPr>
        <w:pStyle w:val="ConsPlusNormal"/>
        <w:jc w:val="right"/>
      </w:pPr>
      <w:r>
        <w:t>А.О.КОТЯКОВ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right"/>
        <w:outlineLvl w:val="0"/>
      </w:pPr>
      <w:r>
        <w:t>Утверждены</w:t>
      </w:r>
    </w:p>
    <w:p w:rsidR="003D58D3" w:rsidRDefault="003D58D3">
      <w:pPr>
        <w:pStyle w:val="ConsPlusNormal"/>
        <w:jc w:val="right"/>
      </w:pPr>
      <w:r>
        <w:t>приказом Министерства труда</w:t>
      </w:r>
    </w:p>
    <w:p w:rsidR="003D58D3" w:rsidRDefault="003D58D3">
      <w:pPr>
        <w:pStyle w:val="ConsPlusNormal"/>
        <w:jc w:val="right"/>
      </w:pPr>
      <w:r>
        <w:t>и социальной защиты</w:t>
      </w:r>
    </w:p>
    <w:p w:rsidR="003D58D3" w:rsidRDefault="003D58D3">
      <w:pPr>
        <w:pStyle w:val="ConsPlusNormal"/>
        <w:jc w:val="right"/>
      </w:pPr>
      <w:r>
        <w:t>Российской Федерации</w:t>
      </w:r>
    </w:p>
    <w:p w:rsidR="003D58D3" w:rsidRDefault="003D58D3">
      <w:pPr>
        <w:pStyle w:val="ConsPlusNormal"/>
        <w:jc w:val="right"/>
      </w:pPr>
      <w:r>
        <w:t>от 29 октября 2021 г. N 774н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Title"/>
        <w:jc w:val="center"/>
      </w:pPr>
      <w:bookmarkStart w:id="0" w:name="P29"/>
      <w:bookmarkEnd w:id="0"/>
      <w:r>
        <w:t>ОБЩИЕ ТРЕБОВАНИЯ К ОРГАНИЗАЦИИ БЕЗОПАСНОГО РАБОЧЕГО МЕСТА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Title"/>
        <w:jc w:val="center"/>
        <w:outlineLvl w:val="1"/>
      </w:pPr>
      <w:r>
        <w:t>I. Общие положения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4 статьи 16</w:t>
        </w:r>
      </w:hyperlink>
      <w:r>
        <w:t xml:space="preserve"> Федерального закона от 28 декабря 2013 г. N 426-ФЗ "О специальной </w:t>
      </w:r>
      <w:r>
        <w:lastRenderedPageBreak/>
        <w:t>оценке условий труда" (Собрание законодательства Российской Федерации, 2013, N 52, ст. 6991).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Title"/>
        <w:jc w:val="center"/>
        <w:outlineLvl w:val="1"/>
      </w:pPr>
      <w:r>
        <w:t>II. Требования к организации рабочего места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</w:t>
      </w:r>
      <w:r>
        <w:lastRenderedPageBreak/>
        <w:t>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 xml:space="preserve">15. Расстояние между органами управления машинами и оборудованием должно исключать </w:t>
      </w:r>
      <w:r>
        <w:lastRenderedPageBreak/>
        <w:t>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16. Машины, механизмы, производственное оборудование, являющиеся источником травмоопасности,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 охраны труда.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Title"/>
        <w:jc w:val="center"/>
        <w:outlineLvl w:val="1"/>
      </w:pPr>
      <w:r>
        <w:t>III. Требования к безопасному содержанию рабочего места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ind w:firstLine="540"/>
        <w:jc w:val="both"/>
      </w:pPr>
      <w:r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3D58D3" w:rsidRDefault="003D58D3">
      <w:pPr>
        <w:pStyle w:val="ConsPlusNormal"/>
        <w:spacing w:before="220"/>
        <w:ind w:firstLine="540"/>
        <w:jc w:val="both"/>
      </w:pPr>
      <w: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jc w:val="both"/>
      </w:pPr>
    </w:p>
    <w:p w:rsidR="003D58D3" w:rsidRDefault="003D5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CDB" w:rsidRDefault="00932CDB">
      <w:bookmarkStart w:id="1" w:name="_GoBack"/>
      <w:bookmarkEnd w:id="1"/>
    </w:p>
    <w:sectPr w:rsidR="00932CDB" w:rsidSect="00D5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D3"/>
    <w:rsid w:val="003D58D3"/>
    <w:rsid w:val="009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84&amp;dst=100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179&amp;dst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st=25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60445&amp;dst=103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0445&amp;dst=103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cp:lastModifiedBy>Смирнова Мария Игоревна</cp:lastModifiedBy>
  <cp:revision>1</cp:revision>
  <dcterms:created xsi:type="dcterms:W3CDTF">2024-07-18T06:26:00Z</dcterms:created>
  <dcterms:modified xsi:type="dcterms:W3CDTF">2024-07-18T06:27:00Z</dcterms:modified>
</cp:coreProperties>
</file>