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54" w:rsidRPr="0091108B" w:rsidRDefault="00A67254" w:rsidP="0091108B">
      <w:pPr>
        <w:shd w:val="clear" w:color="auto" w:fill="FFFFFF"/>
        <w:spacing w:before="135" w:after="90" w:line="360" w:lineRule="auto"/>
        <w:ind w:left="284"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по использованию средств индивидуальной защиты</w:t>
      </w:r>
    </w:p>
    <w:p w:rsidR="00A67254" w:rsidRPr="0091108B" w:rsidRDefault="00A67254" w:rsidP="0091108B">
      <w:pPr>
        <w:shd w:val="clear" w:color="auto" w:fill="FFFFFF"/>
        <w:spacing w:line="36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проекте Порядка обучения, который заменит действующий Порядок (от 13.01.2003 № 1/29) отдельно выделили обучение по использованию средств индивидуальной защиты. Урок поможет разобраться, как провести такое обучение и кого нужно обучать. Заранее подготовитесь к изменениям и оборудуете место для занятий.</w:t>
      </w:r>
    </w:p>
    <w:p w:rsidR="00A67254" w:rsidRPr="0091108B" w:rsidRDefault="00A67254" w:rsidP="0091108B">
      <w:pPr>
        <w:shd w:val="clear" w:color="auto" w:fill="FFFFFF"/>
        <w:spacing w:before="216" w:after="204" w:line="360" w:lineRule="auto"/>
        <w:ind w:left="284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будет </w:t>
      </w:r>
      <w:proofErr w:type="gramStart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проходить обучение по применению СИЗ</w:t>
      </w:r>
      <w:proofErr w:type="gramEnd"/>
    </w:p>
    <w:p w:rsidR="00A67254" w:rsidRPr="0091108B" w:rsidRDefault="00A67254" w:rsidP="0091108B">
      <w:pPr>
        <w:shd w:val="clear" w:color="auto" w:fill="FFFFFF"/>
        <w:spacing w:before="168" w:after="168" w:line="36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 отдельный вид обучения по охране труда </w:t>
      </w:r>
      <w:proofErr w:type="gramStart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выделили обучение по использованию СИЗ</w:t>
      </w:r>
      <w:proofErr w:type="gramEnd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которое сейчас проводится в рамках обучения безопасным методам и приемам выполнения работ. Если работник не обучится применять СИЗ, его нельзя будет допускать к работе (ст. 214, 219 новой редакции ТК).</w:t>
      </w:r>
    </w:p>
    <w:p w:rsidR="00A67254" w:rsidRPr="0091108B" w:rsidRDefault="00A67254" w:rsidP="0091108B">
      <w:pPr>
        <w:shd w:val="clear" w:color="auto" w:fill="FFFFFF"/>
        <w:spacing w:before="168" w:after="168" w:line="36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Конкретный новый порядок обучения и проверки знаний установят в постановлении Правительства, которое заменит действующий Порядок, утвержденный постановлением Минтруда и Минобразования от 13.01.2003 № 1/29. Проект постановления Правительства Минтруд уже опубликован.</w:t>
      </w:r>
    </w:p>
    <w:p w:rsidR="00A67254" w:rsidRPr="0091108B" w:rsidRDefault="00A67254" w:rsidP="0091108B">
      <w:pPr>
        <w:shd w:val="clear" w:color="auto" w:fill="FFFFFF"/>
        <w:spacing w:before="168" w:after="168" w:line="36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рассмотрим, к чему подготовиться и как </w:t>
      </w:r>
      <w:proofErr w:type="gramStart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проводить обучение по СИЗ</w:t>
      </w:r>
      <w:proofErr w:type="gramEnd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когда новый Порядок вступит в силу.</w:t>
      </w:r>
    </w:p>
    <w:p w:rsidR="00A67254" w:rsidRPr="0091108B" w:rsidRDefault="00A67254" w:rsidP="0091108B">
      <w:pPr>
        <w:shd w:val="clear" w:color="auto" w:fill="FFFFFF"/>
        <w:spacing w:before="168" w:after="168" w:line="36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решили проводить обучение по использованию </w:t>
      </w:r>
      <w:proofErr w:type="gramStart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СИЗ</w:t>
      </w:r>
      <w:proofErr w:type="gramEnd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своими силами, необходимо для этого иметь:</w:t>
      </w:r>
    </w:p>
    <w:p w:rsidR="00A67254" w:rsidRPr="0091108B" w:rsidRDefault="00A67254" w:rsidP="0091108B">
      <w:pPr>
        <w:numPr>
          <w:ilvl w:val="0"/>
          <w:numId w:val="1"/>
        </w:numPr>
        <w:shd w:val="clear" w:color="auto" w:fill="FFFFFF"/>
        <w:spacing w:after="0" w:line="36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 для обучения, необходимое оборудование и тренажеры для проведения учебного процесса;</w:t>
      </w:r>
    </w:p>
    <w:p w:rsidR="00A67254" w:rsidRPr="0091108B" w:rsidRDefault="00A67254" w:rsidP="0091108B">
      <w:pPr>
        <w:numPr>
          <w:ilvl w:val="0"/>
          <w:numId w:val="1"/>
        </w:numPr>
        <w:shd w:val="clear" w:color="auto" w:fill="FFFFFF"/>
        <w:spacing w:after="0" w:line="36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программы обучения по использованию </w:t>
      </w:r>
      <w:proofErr w:type="gramStart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СИЗ</w:t>
      </w:r>
      <w:proofErr w:type="gramEnd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учебные материалы;</w:t>
      </w:r>
    </w:p>
    <w:p w:rsidR="00A67254" w:rsidRPr="0091108B" w:rsidRDefault="00A67254" w:rsidP="0091108B">
      <w:pPr>
        <w:numPr>
          <w:ilvl w:val="0"/>
          <w:numId w:val="1"/>
        </w:numPr>
        <w:shd w:val="clear" w:color="auto" w:fill="FFFFFF"/>
        <w:spacing w:after="0" w:line="36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лиц, которые будут проводить такое обучение. Они могут быть в штате компании или работать по договору ГПХ;</w:t>
      </w:r>
    </w:p>
    <w:p w:rsidR="00A67254" w:rsidRPr="0091108B" w:rsidRDefault="00A67254" w:rsidP="0091108B">
      <w:pPr>
        <w:numPr>
          <w:ilvl w:val="0"/>
          <w:numId w:val="1"/>
        </w:numPr>
        <w:shd w:val="clear" w:color="auto" w:fill="FFFFFF"/>
        <w:spacing w:after="0" w:line="36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комиссию по проверке знания требований охраны труда и использования </w:t>
      </w:r>
      <w:proofErr w:type="gramStart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СИЗ</w:t>
      </w:r>
      <w:proofErr w:type="gramEnd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7254" w:rsidRPr="0091108B" w:rsidRDefault="00A67254" w:rsidP="0091108B">
      <w:pPr>
        <w:shd w:val="clear" w:color="auto" w:fill="FFFFFF"/>
        <w:spacing w:before="168" w:after="168" w:line="36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Обучение по использованию </w:t>
      </w:r>
      <w:proofErr w:type="gramStart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СИЗ</w:t>
      </w:r>
      <w:proofErr w:type="gramEnd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проводить как в рамках обучения по охране труда, так и сделать отдельное обучение. Чтобы обучить сотрудников, потребуется разработать программу обучения. О том, какие вопросы включить, </w:t>
      </w:r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узнаете в следующем уроке. Если будете проводить обучение в ходе обучения по охране труда – включите вопросы в программу обучения по </w:t>
      </w:r>
      <w:proofErr w:type="gramStart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Если это будет отдельно обучение, то составляйте отдельную программу.</w:t>
      </w:r>
    </w:p>
    <w:p w:rsidR="00A67254" w:rsidRPr="0091108B" w:rsidRDefault="00A67254" w:rsidP="0091108B">
      <w:pPr>
        <w:shd w:val="clear" w:color="auto" w:fill="9C96F4"/>
        <w:spacing w:line="36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Пройти обучение в организациях, которые оказывают услуги обучения по ОТ, обязаны: работодатель, председатель и его заместители, члены комиссий по проверке знания требований охраны труда по вопросам использования СИЗ, лица, проводящие инструктажи по охране труда и обучение по использованию СИЗ, специалисты по охране труда, члены комитетов по охране труда, уполномоченные лица по охране труда профсоюзов и иных уполномоченных работниками представительных органов</w:t>
      </w:r>
      <w:proofErr w:type="gramEnd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организации.</w:t>
      </w:r>
    </w:p>
    <w:p w:rsidR="00A67254" w:rsidRPr="0091108B" w:rsidRDefault="00A67254" w:rsidP="0091108B">
      <w:pPr>
        <w:shd w:val="clear" w:color="auto" w:fill="FFFFFF"/>
        <w:spacing w:after="0" w:line="36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Обучение по использованию </w:t>
      </w:r>
      <w:proofErr w:type="gramStart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СИЗ</w:t>
      </w:r>
      <w:proofErr w:type="gramEnd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проводите сотрудникам, которые применяют СИЗ </w:t>
      </w:r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второго класса защиты</w:t>
      </w:r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Составьте перечень таких сотрудников и утвердите у работодателя.</w:t>
      </w:r>
    </w:p>
    <w:p w:rsidR="00A67254" w:rsidRPr="0091108B" w:rsidRDefault="00A67254" w:rsidP="0091108B">
      <w:pPr>
        <w:shd w:val="clear" w:color="auto" w:fill="FFFFFF"/>
        <w:spacing w:before="168" w:after="168" w:line="36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сотрудникам выдают </w:t>
      </w:r>
      <w:proofErr w:type="gramStart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СИЗ</w:t>
      </w:r>
      <w:proofErr w:type="gramEnd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применение которых не требует навыков, расскажите им о способах проверки работоспособности и исправности. Это можно сделать в ходе инструктажа на рабочем месте. Обучение по использованию </w:t>
      </w:r>
      <w:proofErr w:type="gramStart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СИЗ</w:t>
      </w:r>
      <w:proofErr w:type="gramEnd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таким сотрудникам проводить не нужно.</w:t>
      </w:r>
    </w:p>
    <w:p w:rsidR="00A67254" w:rsidRPr="0091108B" w:rsidRDefault="00A67254" w:rsidP="0091108B">
      <w:pPr>
        <w:shd w:val="clear" w:color="auto" w:fill="FFFFFF"/>
        <w:spacing w:before="168" w:after="168" w:line="36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того, как обучили сотрудников, проведите проверку знаний. Результаты зафиксируйте в протоколе проверки знаний. Если обучение по применению </w:t>
      </w:r>
      <w:proofErr w:type="gramStart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СИЗ</w:t>
      </w:r>
      <w:proofErr w:type="gramEnd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проводили в ходе обучения по ОТ, отдельный протокол оформлять не нужно.</w:t>
      </w:r>
    </w:p>
    <w:p w:rsidR="00A67254" w:rsidRPr="0091108B" w:rsidRDefault="00A67254" w:rsidP="0091108B">
      <w:pPr>
        <w:shd w:val="clear" w:color="auto" w:fill="F79A15"/>
        <w:spacing w:line="36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Ответственность за определение работников, которым необходимо пройти обучение по охране труда, организацию процесса обучения и процедуры </w:t>
      </w:r>
      <w:proofErr w:type="gramStart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проверки знания требований охраны труда</w:t>
      </w:r>
      <w:proofErr w:type="gramEnd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работников и допуск работников возлагается на работодателя.</w:t>
      </w:r>
    </w:p>
    <w:p w:rsidR="00A67254" w:rsidRPr="0091108B" w:rsidRDefault="00A67254" w:rsidP="0091108B">
      <w:pPr>
        <w:shd w:val="clear" w:color="auto" w:fill="FFFFFF"/>
        <w:spacing w:before="168" w:after="168" w:line="36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только обучили сотрудника, его можно допускать к работе.</w:t>
      </w:r>
    </w:p>
    <w:p w:rsidR="00A67254" w:rsidRPr="0091108B" w:rsidRDefault="00A67254" w:rsidP="0091108B">
      <w:pPr>
        <w:shd w:val="clear" w:color="auto" w:fill="FFFFFF"/>
        <w:spacing w:before="168" w:line="36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 проект Положения находится на рассмотрении и не вступил в силу, </w:t>
      </w:r>
      <w:proofErr w:type="gramStart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обучайте сотрудников применению СИЗ</w:t>
      </w:r>
      <w:proofErr w:type="gramEnd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ходе обучения безопасным методам и приемам выполнения работ.</w:t>
      </w:r>
    </w:p>
    <w:p w:rsidR="0091108B" w:rsidRDefault="0091108B" w:rsidP="0091108B">
      <w:pPr>
        <w:shd w:val="clear" w:color="auto" w:fill="FFFFFF"/>
        <w:spacing w:after="0" w:line="360" w:lineRule="auto"/>
        <w:ind w:left="284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67254" w:rsidRPr="0091108B" w:rsidRDefault="00A67254" w:rsidP="0091108B">
      <w:pPr>
        <w:shd w:val="clear" w:color="auto" w:fill="FFFFFF"/>
        <w:spacing w:after="0" w:line="360" w:lineRule="auto"/>
        <w:ind w:left="284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Самое важное</w:t>
      </w:r>
    </w:p>
    <w:p w:rsidR="00A67254" w:rsidRPr="0091108B" w:rsidRDefault="00A67254" w:rsidP="0091108B">
      <w:pPr>
        <w:pBdr>
          <w:left w:val="single" w:sz="36" w:space="19" w:color="61C75F"/>
        </w:pBdr>
        <w:shd w:val="clear" w:color="auto" w:fill="F6F7F9"/>
        <w:spacing w:after="225" w:line="36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работник не обучится применять СИЗ, его нельзя будет допускать к работе.</w:t>
      </w:r>
    </w:p>
    <w:p w:rsidR="00A67254" w:rsidRPr="0091108B" w:rsidRDefault="00A67254" w:rsidP="0091108B">
      <w:pPr>
        <w:pBdr>
          <w:left w:val="single" w:sz="36" w:space="19" w:color="61C75F"/>
        </w:pBdr>
        <w:shd w:val="clear" w:color="auto" w:fill="F6F7F9"/>
        <w:spacing w:after="225" w:line="36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Обучение по использованию </w:t>
      </w:r>
      <w:proofErr w:type="gramStart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СИЗ</w:t>
      </w:r>
      <w:proofErr w:type="gramEnd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проводить как в рамках обучения по охране труда, так и сделать отдельное обучение.</w:t>
      </w:r>
    </w:p>
    <w:p w:rsidR="00A67254" w:rsidRPr="0091108B" w:rsidRDefault="00A67254" w:rsidP="0091108B">
      <w:pPr>
        <w:pBdr>
          <w:left w:val="single" w:sz="36" w:space="19" w:color="61C75F"/>
        </w:pBdr>
        <w:shd w:val="clear" w:color="auto" w:fill="F6F7F9"/>
        <w:spacing w:after="225" w:line="36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Обучение по использованию </w:t>
      </w:r>
      <w:proofErr w:type="gramStart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СИЗ</w:t>
      </w:r>
      <w:proofErr w:type="gramEnd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проводите сотрудникам, которые применяют СИЗ второго класса защиты.</w:t>
      </w:r>
    </w:p>
    <w:p w:rsidR="00A67254" w:rsidRPr="0091108B" w:rsidRDefault="00A67254" w:rsidP="0091108B">
      <w:pPr>
        <w:pBdr>
          <w:left w:val="single" w:sz="36" w:space="19" w:color="61C75F"/>
        </w:pBdr>
        <w:shd w:val="clear" w:color="auto" w:fill="F6F7F9"/>
        <w:spacing w:after="225" w:line="36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сотрудникам выдают </w:t>
      </w:r>
      <w:proofErr w:type="gramStart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СИЗ</w:t>
      </w:r>
      <w:proofErr w:type="gramEnd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применение которых не требует навыков, расскажите им о способах проверки работоспособности и исправности.</w:t>
      </w:r>
    </w:p>
    <w:p w:rsidR="00A67254" w:rsidRPr="0091108B" w:rsidRDefault="00A67254" w:rsidP="0091108B">
      <w:pPr>
        <w:pBdr>
          <w:left w:val="single" w:sz="36" w:space="19" w:color="61C75F"/>
        </w:pBdr>
        <w:shd w:val="clear" w:color="auto" w:fill="F6F7F9"/>
        <w:spacing w:line="36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того, как обучили сотрудников, проведите проверку знаний. Результаты зафиксируйте в протоколе проверки знаний.</w:t>
      </w:r>
    </w:p>
    <w:p w:rsidR="00A67254" w:rsidRPr="0091108B" w:rsidRDefault="00A67254" w:rsidP="0091108B">
      <w:pPr>
        <w:pStyle w:val="2"/>
        <w:shd w:val="clear" w:color="auto" w:fill="FFFFFF"/>
        <w:spacing w:before="135" w:beforeAutospacing="0" w:after="90" w:afterAutospacing="0" w:line="360" w:lineRule="auto"/>
        <w:ind w:left="284" w:firstLine="567"/>
        <w:jc w:val="both"/>
        <w:textAlignment w:val="baseline"/>
        <w:rPr>
          <w:b w:val="0"/>
          <w:bCs w:val="0"/>
          <w:color w:val="000000" w:themeColor="text1"/>
          <w:sz w:val="28"/>
          <w:szCs w:val="28"/>
        </w:rPr>
      </w:pPr>
      <w:r w:rsidRPr="0091108B">
        <w:rPr>
          <w:b w:val="0"/>
          <w:bCs w:val="0"/>
          <w:color w:val="000000" w:themeColor="text1"/>
          <w:sz w:val="28"/>
          <w:szCs w:val="28"/>
        </w:rPr>
        <w:t xml:space="preserve">Как составить программу обучения по </w:t>
      </w:r>
      <w:proofErr w:type="gramStart"/>
      <w:r w:rsidRPr="0091108B">
        <w:rPr>
          <w:b w:val="0"/>
          <w:bCs w:val="0"/>
          <w:color w:val="000000" w:themeColor="text1"/>
          <w:sz w:val="28"/>
          <w:szCs w:val="28"/>
        </w:rPr>
        <w:t>СИЗ</w:t>
      </w:r>
      <w:proofErr w:type="gramEnd"/>
    </w:p>
    <w:p w:rsidR="00A67254" w:rsidRPr="0091108B" w:rsidRDefault="00A67254" w:rsidP="0091108B">
      <w:pPr>
        <w:pStyle w:val="indexsummary2qiz4"/>
        <w:shd w:val="clear" w:color="auto" w:fill="FFFFFF"/>
        <w:spacing w:before="0" w:beforeAutospacing="0" w:after="525" w:afterAutospacing="0" w:line="360" w:lineRule="auto"/>
        <w:ind w:left="284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91108B">
        <w:rPr>
          <w:color w:val="000000" w:themeColor="text1"/>
          <w:sz w:val="28"/>
          <w:szCs w:val="28"/>
        </w:rPr>
        <w:t xml:space="preserve">В прошлом уроке вы разобрались, как будет </w:t>
      </w:r>
      <w:proofErr w:type="gramStart"/>
      <w:r w:rsidRPr="0091108B">
        <w:rPr>
          <w:color w:val="000000" w:themeColor="text1"/>
          <w:sz w:val="28"/>
          <w:szCs w:val="28"/>
        </w:rPr>
        <w:t>проходить обучение по использованию СИЗ</w:t>
      </w:r>
      <w:proofErr w:type="gramEnd"/>
      <w:r w:rsidRPr="0091108B">
        <w:rPr>
          <w:color w:val="000000" w:themeColor="text1"/>
          <w:sz w:val="28"/>
          <w:szCs w:val="28"/>
        </w:rPr>
        <w:t>. В этом уроке разберем, как разработать программу обучения и что в нее включить.</w:t>
      </w:r>
    </w:p>
    <w:p w:rsidR="00A67254" w:rsidRPr="0091108B" w:rsidRDefault="00A67254" w:rsidP="0091108B">
      <w:pPr>
        <w:pStyle w:val="3"/>
        <w:shd w:val="clear" w:color="auto" w:fill="FFFFFF"/>
        <w:spacing w:before="216" w:beforeAutospacing="0" w:after="204" w:afterAutospacing="0" w:line="360" w:lineRule="auto"/>
        <w:ind w:left="284" w:firstLine="567"/>
        <w:jc w:val="both"/>
        <w:textAlignment w:val="baseline"/>
        <w:rPr>
          <w:b w:val="0"/>
          <w:bCs w:val="0"/>
          <w:color w:val="000000" w:themeColor="text1"/>
          <w:sz w:val="28"/>
          <w:szCs w:val="28"/>
        </w:rPr>
      </w:pPr>
      <w:r w:rsidRPr="0091108B">
        <w:rPr>
          <w:b w:val="0"/>
          <w:bCs w:val="0"/>
          <w:color w:val="000000" w:themeColor="text1"/>
          <w:sz w:val="28"/>
          <w:szCs w:val="28"/>
        </w:rPr>
        <w:t>Чему обучить сотрудников</w:t>
      </w:r>
    </w:p>
    <w:p w:rsidR="00A67254" w:rsidRPr="0091108B" w:rsidRDefault="00A67254" w:rsidP="0091108B">
      <w:pPr>
        <w:pStyle w:val="indexlessonparagraph3mahk"/>
        <w:shd w:val="clear" w:color="auto" w:fill="FFFFFF"/>
        <w:spacing w:before="168" w:beforeAutospacing="0" w:after="168" w:afterAutospacing="0" w:line="360" w:lineRule="auto"/>
        <w:ind w:left="284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91108B">
        <w:rPr>
          <w:color w:val="000000" w:themeColor="text1"/>
          <w:sz w:val="28"/>
          <w:szCs w:val="28"/>
        </w:rPr>
        <w:t xml:space="preserve">В проекте нового Порядка обучения нет примерного перечня тем для программы обучения использования </w:t>
      </w:r>
      <w:proofErr w:type="gramStart"/>
      <w:r w:rsidRPr="0091108B">
        <w:rPr>
          <w:color w:val="000000" w:themeColor="text1"/>
          <w:sz w:val="28"/>
          <w:szCs w:val="28"/>
        </w:rPr>
        <w:t>СИЗ</w:t>
      </w:r>
      <w:proofErr w:type="gramEnd"/>
      <w:r w:rsidRPr="0091108B">
        <w:rPr>
          <w:color w:val="000000" w:themeColor="text1"/>
          <w:sz w:val="28"/>
          <w:szCs w:val="28"/>
        </w:rPr>
        <w:t>. Ответственность за актуальность и полноту информации возложили на руководителя организации, которая оказывает услуги по обучению или на работодателя, если сотрудники обучаются внутри организации.</w:t>
      </w:r>
    </w:p>
    <w:p w:rsidR="00A67254" w:rsidRPr="0091108B" w:rsidRDefault="00A67254" w:rsidP="0091108B">
      <w:pPr>
        <w:pStyle w:val="indexlessonparagraph3mahk"/>
        <w:shd w:val="clear" w:color="auto" w:fill="FFFFFF"/>
        <w:spacing w:before="168" w:beforeAutospacing="0" w:after="168" w:afterAutospacing="0" w:line="360" w:lineRule="auto"/>
        <w:ind w:left="284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91108B">
        <w:rPr>
          <w:color w:val="000000" w:themeColor="text1"/>
          <w:sz w:val="28"/>
          <w:szCs w:val="28"/>
        </w:rPr>
        <w:t xml:space="preserve">Чтобы понять, какие темы включить в обучение, определите, какие </w:t>
      </w:r>
      <w:proofErr w:type="gramStart"/>
      <w:r w:rsidRPr="0091108B">
        <w:rPr>
          <w:color w:val="000000" w:themeColor="text1"/>
          <w:sz w:val="28"/>
          <w:szCs w:val="28"/>
        </w:rPr>
        <w:t>СИЗ</w:t>
      </w:r>
      <w:proofErr w:type="gramEnd"/>
      <w:r w:rsidRPr="0091108B">
        <w:rPr>
          <w:color w:val="000000" w:themeColor="text1"/>
          <w:sz w:val="28"/>
          <w:szCs w:val="28"/>
        </w:rPr>
        <w:t xml:space="preserve"> необходимы для выполнения работ. Напомним, что обучение по использованию </w:t>
      </w:r>
      <w:proofErr w:type="gramStart"/>
      <w:r w:rsidRPr="0091108B">
        <w:rPr>
          <w:color w:val="000000" w:themeColor="text1"/>
          <w:sz w:val="28"/>
          <w:szCs w:val="28"/>
        </w:rPr>
        <w:t>СИЗ</w:t>
      </w:r>
      <w:proofErr w:type="gramEnd"/>
      <w:r w:rsidRPr="0091108B">
        <w:rPr>
          <w:color w:val="000000" w:themeColor="text1"/>
          <w:sz w:val="28"/>
          <w:szCs w:val="28"/>
        </w:rPr>
        <w:t xml:space="preserve"> проводят сотрудникам, которые применяют СИЗ второго класса защиты. Ниже для вас подготовили чек-лист с темами, которые стоит включить в программу обучения. Темы не привязаны к видам </w:t>
      </w:r>
      <w:proofErr w:type="gramStart"/>
      <w:r w:rsidRPr="0091108B">
        <w:rPr>
          <w:color w:val="000000" w:themeColor="text1"/>
          <w:sz w:val="28"/>
          <w:szCs w:val="28"/>
        </w:rPr>
        <w:t>СИЗ</w:t>
      </w:r>
      <w:proofErr w:type="gramEnd"/>
      <w:r w:rsidRPr="0091108B">
        <w:rPr>
          <w:color w:val="000000" w:themeColor="text1"/>
          <w:sz w:val="28"/>
          <w:szCs w:val="28"/>
        </w:rPr>
        <w:t xml:space="preserve">, поэтому ничего корректировать не </w:t>
      </w:r>
      <w:r w:rsidRPr="0091108B">
        <w:rPr>
          <w:color w:val="000000" w:themeColor="text1"/>
          <w:sz w:val="28"/>
          <w:szCs w:val="28"/>
        </w:rPr>
        <w:lastRenderedPageBreak/>
        <w:t>понадобится. Если есть необходимость - дополните программу темами, которые необходимо изучить именно в вашей компании.</w:t>
      </w:r>
    </w:p>
    <w:p w:rsidR="0091108B" w:rsidRPr="0091108B" w:rsidRDefault="00A67254" w:rsidP="0091108B">
      <w:pPr>
        <w:spacing w:line="360" w:lineRule="auto"/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08B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11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темы включить в обучение </w:t>
      </w:r>
      <w:proofErr w:type="gramStart"/>
      <w:r w:rsidR="0091108B">
        <w:rPr>
          <w:rFonts w:ascii="Times New Roman" w:hAnsi="Times New Roman" w:cs="Times New Roman"/>
          <w:color w:val="000000" w:themeColor="text1"/>
          <w:sz w:val="28"/>
          <w:szCs w:val="28"/>
        </w:rPr>
        <w:t>СИЗ</w:t>
      </w:r>
      <w:proofErr w:type="gramEnd"/>
      <w:r w:rsidR="0091108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67254" w:rsidRPr="0091108B" w:rsidRDefault="00A67254" w:rsidP="0091108B">
      <w:pPr>
        <w:shd w:val="clear" w:color="auto" w:fill="FFFFFF"/>
        <w:spacing w:before="168" w:after="168" w:line="36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Работники должны знать, какие </w:t>
      </w:r>
      <w:proofErr w:type="gramStart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СИЗ</w:t>
      </w:r>
      <w:proofErr w:type="gramEnd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 положены. На практике об этом рассказывают на вводном или первичном инструктаже. Но есть риск, что сотрудник мог забыть эту информацию, потому что волновался в первые рабочие дни. Повторите эту информацию на обучении. Объясните, почему для выполнения работ подойдут именно те </w:t>
      </w:r>
      <w:proofErr w:type="gramStart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СИЗ</w:t>
      </w:r>
      <w:proofErr w:type="gramEnd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им выдали, от каких опасных факторов они защищают.</w:t>
      </w:r>
    </w:p>
    <w:p w:rsidR="00A67254" w:rsidRPr="0091108B" w:rsidRDefault="00A67254" w:rsidP="0091108B">
      <w:pPr>
        <w:shd w:val="clear" w:color="auto" w:fill="FFFFFF"/>
        <w:spacing w:before="168" w:after="168" w:line="36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Расскажите сотрудником об эксплуатации и хранении </w:t>
      </w:r>
      <w:proofErr w:type="gramStart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СИЗ</w:t>
      </w:r>
      <w:proofErr w:type="gramEnd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Обсудите сроки носки и как поменять </w:t>
      </w:r>
      <w:proofErr w:type="gramStart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СИЗ</w:t>
      </w:r>
      <w:proofErr w:type="gramEnd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если оно пришло в непригодное состояние. Проинформируйте, как в компании организовали химчистку и по какому графику сдавать одежду, а также расскажите, как сдать одежду на специальный ремонт обезвреживание, дегазацию и т.д.</w:t>
      </w:r>
    </w:p>
    <w:p w:rsidR="00A67254" w:rsidRPr="0091108B" w:rsidRDefault="00A67254" w:rsidP="0091108B">
      <w:pPr>
        <w:shd w:val="clear" w:color="auto" w:fill="FFFFFF"/>
        <w:spacing w:before="168" w:after="168" w:line="36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избежать травм на производстве, </w:t>
      </w:r>
      <w:proofErr w:type="gramStart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отработайте не только навыки использования СИЗ</w:t>
      </w:r>
      <w:proofErr w:type="gramEnd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но и навыки осмотра СИЗ перед выполнением работ и после. Это позволит избежать или снизить последствия несчастного случая на производстве. Разъясните сотрудникам, какая ответственность предусмотрена за неиспользование </w:t>
      </w:r>
      <w:proofErr w:type="gramStart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СИЗ</w:t>
      </w:r>
      <w:proofErr w:type="gramEnd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7254" w:rsidRPr="0091108B" w:rsidRDefault="00A67254" w:rsidP="0091108B">
      <w:pPr>
        <w:shd w:val="clear" w:color="auto" w:fill="FFFFFF"/>
        <w:spacing w:before="168" w:after="168" w:line="36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проекте Порядка рекомендуют кроме теоретических занятий организовать </w:t>
      </w:r>
      <w:proofErr w:type="gramStart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практические</w:t>
      </w:r>
      <w:proofErr w:type="gramEnd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Они должны занимать не менее 50% общего количества учебных часов. Для практических занятий потребуются тренажеры и наглядные пособия, о которых мы говорили в прошлом уроке. Это могут быть </w:t>
      </w:r>
      <w:proofErr w:type="gramStart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СИЗ</w:t>
      </w:r>
      <w:proofErr w:type="gramEnd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закупленные специально для обучения, а не для применения в работе. Храниться такие </w:t>
      </w:r>
      <w:proofErr w:type="gramStart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СИЗ</w:t>
      </w:r>
      <w:proofErr w:type="gramEnd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должны в учебном классе. На практических занятиях объясните сотрудникам, как правильно осматривать </w:t>
      </w:r>
      <w:proofErr w:type="gramStart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СИЗ</w:t>
      </w:r>
      <w:proofErr w:type="gramEnd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и после выполнения работ и отработайте навыки применения.</w:t>
      </w:r>
    </w:p>
    <w:p w:rsidR="00A67254" w:rsidRPr="0091108B" w:rsidRDefault="00A67254" w:rsidP="0091108B">
      <w:pPr>
        <w:shd w:val="clear" w:color="auto" w:fill="FFFFFF"/>
        <w:spacing w:before="168" w:after="168" w:line="36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Дополните обучение информацией о средствах защиты, которые пригодятся при авариях или эвакуации из опасных мест. Например, научите сотрудников </w:t>
      </w:r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пользоваться противогазами, </w:t>
      </w:r>
      <w:proofErr w:type="spellStart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самоспасателями</w:t>
      </w:r>
      <w:proofErr w:type="spellEnd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изотермическим спасательным покрывалом.</w:t>
      </w:r>
    </w:p>
    <w:p w:rsidR="00A67254" w:rsidRPr="0091108B" w:rsidRDefault="00A67254" w:rsidP="0091108B">
      <w:pPr>
        <w:shd w:val="clear" w:color="auto" w:fill="FFFFFF"/>
        <w:spacing w:line="36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в организации большое количество персонала и разные сотрудники используют разные </w:t>
      </w:r>
      <w:proofErr w:type="gramStart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СИЗ</w:t>
      </w:r>
      <w:proofErr w:type="gramEnd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составьте программу обучения для каждой профессии. Это сократит время обучения.</w:t>
      </w:r>
    </w:p>
    <w:p w:rsidR="00A67254" w:rsidRPr="0091108B" w:rsidRDefault="00A67254" w:rsidP="0091108B">
      <w:pPr>
        <w:shd w:val="clear" w:color="auto" w:fill="FFFFFF"/>
        <w:spacing w:before="168" w:after="168" w:line="36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Актуализируйте программу в трех случаях:</w:t>
      </w:r>
    </w:p>
    <w:p w:rsidR="00A67254" w:rsidRPr="0091108B" w:rsidRDefault="00A67254" w:rsidP="0091108B">
      <w:pPr>
        <w:numPr>
          <w:ilvl w:val="0"/>
          <w:numId w:val="2"/>
        </w:numPr>
        <w:shd w:val="clear" w:color="auto" w:fill="FFFFFF"/>
        <w:spacing w:after="0" w:line="36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вступят в силу </w:t>
      </w:r>
      <w:proofErr w:type="gramStart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новые</w:t>
      </w:r>
      <w:proofErr w:type="gramEnd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НПА;</w:t>
      </w:r>
    </w:p>
    <w:p w:rsidR="00A67254" w:rsidRPr="0091108B" w:rsidRDefault="00A67254" w:rsidP="0091108B">
      <w:pPr>
        <w:numPr>
          <w:ilvl w:val="0"/>
          <w:numId w:val="2"/>
        </w:numPr>
        <w:shd w:val="clear" w:color="auto" w:fill="FFFFFF"/>
        <w:spacing w:after="0" w:line="36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вводите в эксплуатацию новый вид оборудования, инструментов и приспособлений, меняете технологический процесс;</w:t>
      </w:r>
    </w:p>
    <w:p w:rsidR="00A67254" w:rsidRPr="0091108B" w:rsidRDefault="00A67254" w:rsidP="0091108B">
      <w:pPr>
        <w:numPr>
          <w:ilvl w:val="0"/>
          <w:numId w:val="2"/>
        </w:numPr>
        <w:shd w:val="clear" w:color="auto" w:fill="FFFFFF"/>
        <w:spacing w:after="0" w:line="36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требованию ГИТ или по требованию работодателя, если установят несоответствие программы требованиям охраны труда.</w:t>
      </w:r>
    </w:p>
    <w:p w:rsidR="00A67254" w:rsidRPr="0091108B" w:rsidRDefault="00A67254" w:rsidP="0091108B">
      <w:pPr>
        <w:shd w:val="clear" w:color="auto" w:fill="FFFFFF"/>
        <w:spacing w:before="168" w:line="36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 проект нового Порядка обучения не вступил в силу, </w:t>
      </w:r>
      <w:proofErr w:type="gramStart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обучайте сотрудников примене</w:t>
      </w:r>
      <w:bookmarkStart w:id="0" w:name="_GoBack"/>
      <w:bookmarkEnd w:id="0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нию СИЗ</w:t>
      </w:r>
      <w:proofErr w:type="gramEnd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рамках обучения по охране труда или в ходе инструктажей.</w:t>
      </w:r>
    </w:p>
    <w:p w:rsidR="00A67254" w:rsidRPr="0091108B" w:rsidRDefault="00A67254" w:rsidP="0091108B">
      <w:pPr>
        <w:shd w:val="clear" w:color="auto" w:fill="FFFFFF"/>
        <w:spacing w:after="0" w:line="360" w:lineRule="auto"/>
        <w:ind w:left="284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Самое важное</w:t>
      </w:r>
    </w:p>
    <w:p w:rsidR="00A67254" w:rsidRPr="0091108B" w:rsidRDefault="00A67254" w:rsidP="0091108B">
      <w:pPr>
        <w:pBdr>
          <w:left w:val="single" w:sz="36" w:space="19" w:color="61C75F"/>
        </w:pBdr>
        <w:shd w:val="clear" w:color="auto" w:fill="F6F7F9"/>
        <w:spacing w:after="225" w:line="36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Ответственность за актуальность и полноту информации возложили на руководителя организации.</w:t>
      </w:r>
    </w:p>
    <w:p w:rsidR="00A67254" w:rsidRPr="0091108B" w:rsidRDefault="00A67254" w:rsidP="0091108B">
      <w:pPr>
        <w:pBdr>
          <w:left w:val="single" w:sz="36" w:space="19" w:color="61C75F"/>
        </w:pBdr>
        <w:shd w:val="clear" w:color="auto" w:fill="F6F7F9"/>
        <w:spacing w:after="225" w:line="36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Работники должны знать, какие </w:t>
      </w:r>
      <w:proofErr w:type="gramStart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СИЗ</w:t>
      </w:r>
      <w:proofErr w:type="gramEnd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 положены.</w:t>
      </w:r>
    </w:p>
    <w:p w:rsidR="00A67254" w:rsidRPr="0091108B" w:rsidRDefault="00A67254" w:rsidP="0091108B">
      <w:pPr>
        <w:pBdr>
          <w:left w:val="single" w:sz="36" w:space="19" w:color="61C75F"/>
        </w:pBdr>
        <w:shd w:val="clear" w:color="auto" w:fill="F6F7F9"/>
        <w:spacing w:after="225" w:line="36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проекте Порядка рекомендуют кроме теоретических занятий организовать </w:t>
      </w:r>
      <w:proofErr w:type="gramStart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практические</w:t>
      </w:r>
      <w:proofErr w:type="gramEnd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Они должны занимать не менее 50% общего количества учебных часов.</w:t>
      </w:r>
    </w:p>
    <w:p w:rsidR="00A67254" w:rsidRPr="0091108B" w:rsidRDefault="00A67254" w:rsidP="0091108B">
      <w:pPr>
        <w:pBdr>
          <w:left w:val="single" w:sz="36" w:space="19" w:color="61C75F"/>
        </w:pBdr>
        <w:shd w:val="clear" w:color="auto" w:fill="F6F7F9"/>
        <w:spacing w:after="225" w:line="36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в организации большое количество персонала и разные сотрудники используют разные </w:t>
      </w:r>
      <w:proofErr w:type="gramStart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СИЗ</w:t>
      </w:r>
      <w:proofErr w:type="gramEnd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составьте программу обучения для каждой профессии.</w:t>
      </w:r>
    </w:p>
    <w:p w:rsidR="00A67254" w:rsidRPr="0091108B" w:rsidRDefault="00A67254" w:rsidP="0091108B">
      <w:pPr>
        <w:pBdr>
          <w:left w:val="single" w:sz="36" w:space="19" w:color="61C75F"/>
        </w:pBdr>
        <w:shd w:val="clear" w:color="auto" w:fill="F6F7F9"/>
        <w:spacing w:line="36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 проект нового Порядка обучения не вступил в силу, </w:t>
      </w:r>
      <w:proofErr w:type="gramStart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обучайте сотрудников применению СИЗ</w:t>
      </w:r>
      <w:proofErr w:type="gramEnd"/>
      <w:r w:rsidRPr="0091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рамках обучения по охране труда или в ходе инструктажей.</w:t>
      </w:r>
    </w:p>
    <w:p w:rsidR="00A67254" w:rsidRPr="0091108B" w:rsidRDefault="00A67254" w:rsidP="0091108B">
      <w:pPr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67254" w:rsidRPr="0091108B" w:rsidSect="00A672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0232D"/>
    <w:multiLevelType w:val="multilevel"/>
    <w:tmpl w:val="6EF0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7B55E4F"/>
    <w:multiLevelType w:val="multilevel"/>
    <w:tmpl w:val="A408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40"/>
    <w:rsid w:val="00356D93"/>
    <w:rsid w:val="0091108B"/>
    <w:rsid w:val="00A67254"/>
    <w:rsid w:val="00CE1535"/>
    <w:rsid w:val="00E5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72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672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72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72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ndexsummary2qiz4">
    <w:name w:val="index__summary___2qiz4"/>
    <w:basedOn w:val="a"/>
    <w:rsid w:val="00A6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lessonparagraph3mahk">
    <w:name w:val="index__lessonparagraph___3mahk"/>
    <w:basedOn w:val="a"/>
    <w:rsid w:val="00A6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oltip-title">
    <w:name w:val="tooltip-title"/>
    <w:basedOn w:val="a0"/>
    <w:rsid w:val="00A67254"/>
  </w:style>
  <w:style w:type="paragraph" w:customStyle="1" w:styleId="indexsummaryitem1ukkd">
    <w:name w:val="index__summaryitem___1ukkd"/>
    <w:basedOn w:val="a"/>
    <w:rsid w:val="00A6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72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672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72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72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ndexsummary2qiz4">
    <w:name w:val="index__summary___2qiz4"/>
    <w:basedOn w:val="a"/>
    <w:rsid w:val="00A6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lessonparagraph3mahk">
    <w:name w:val="index__lessonparagraph___3mahk"/>
    <w:basedOn w:val="a"/>
    <w:rsid w:val="00A6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oltip-title">
    <w:name w:val="tooltip-title"/>
    <w:basedOn w:val="a0"/>
    <w:rsid w:val="00A67254"/>
  </w:style>
  <w:style w:type="paragraph" w:customStyle="1" w:styleId="indexsummaryitem1ukkd">
    <w:name w:val="index__summaryitem___1ukkd"/>
    <w:basedOn w:val="a"/>
    <w:rsid w:val="00A6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5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8514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2439">
              <w:marLeft w:val="0"/>
              <w:marRight w:val="0"/>
              <w:marTop w:val="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42550">
              <w:marLeft w:val="0"/>
              <w:marRight w:val="0"/>
              <w:marTop w:val="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1482">
                  <w:marLeft w:val="-1320"/>
                  <w:marRight w:val="0"/>
                  <w:marTop w:val="456"/>
                  <w:marBottom w:val="384"/>
                  <w:divBdr>
                    <w:top w:val="single" w:sz="6" w:space="22" w:color="549FFA"/>
                    <w:left w:val="none" w:sz="0" w:space="31" w:color="auto"/>
                    <w:bottom w:val="single" w:sz="6" w:space="26" w:color="549FFA"/>
                    <w:right w:val="none" w:sz="0" w:space="31" w:color="auto"/>
                  </w:divBdr>
                </w:div>
              </w:divsChild>
            </w:div>
          </w:divsChild>
        </w:div>
        <w:div w:id="1675065284">
          <w:marLeft w:val="0"/>
          <w:marRight w:val="0"/>
          <w:marTop w:val="48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6621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6455">
              <w:marLeft w:val="0"/>
              <w:marRight w:val="0"/>
              <w:marTop w:val="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636">
                  <w:marLeft w:val="-1320"/>
                  <w:marRight w:val="-1320"/>
                  <w:marTop w:val="456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269">
                  <w:marLeft w:val="-1320"/>
                  <w:marRight w:val="-1320"/>
                  <w:marTop w:val="456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103686">
          <w:marLeft w:val="0"/>
          <w:marRight w:val="0"/>
          <w:marTop w:val="48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1208</Words>
  <Characters>6892</Characters>
  <Application>Microsoft Office Word</Application>
  <DocSecurity>0</DocSecurity>
  <Lines>57</Lines>
  <Paragraphs>16</Paragraphs>
  <ScaleCrop>false</ScaleCrop>
  <Company>Мэрия города Ярославля</Company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Анищенко Татьяна Сергеевна</dc:creator>
  <cp:keywords/>
  <dc:description/>
  <cp:lastModifiedBy>Смирнова Мария Игоревна</cp:lastModifiedBy>
  <cp:revision>3</cp:revision>
  <dcterms:created xsi:type="dcterms:W3CDTF">2021-11-26T11:56:00Z</dcterms:created>
  <dcterms:modified xsi:type="dcterms:W3CDTF">2022-02-16T06:30:00Z</dcterms:modified>
</cp:coreProperties>
</file>