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C2" w:rsidRDefault="002B11DF" w:rsidP="00663B86">
      <w:pPr>
        <w:pStyle w:val="1"/>
        <w:shd w:val="clear" w:color="auto" w:fill="auto"/>
        <w:jc w:val="center"/>
        <w:rPr>
          <w:b/>
          <w:bCs/>
        </w:rPr>
      </w:pPr>
      <w:proofErr w:type="gramStart"/>
      <w:r>
        <w:rPr>
          <w:b/>
          <w:bCs/>
        </w:rPr>
        <w:t xml:space="preserve">Инструкция </w:t>
      </w:r>
      <w:r>
        <w:rPr>
          <w:b/>
          <w:bCs/>
        </w:rPr>
        <w:t xml:space="preserve">по </w:t>
      </w:r>
      <w:r w:rsidR="00663B86">
        <w:rPr>
          <w:b/>
          <w:bCs/>
        </w:rPr>
        <w:t>п</w:t>
      </w:r>
      <w:r>
        <w:rPr>
          <w:b/>
          <w:bCs/>
        </w:rPr>
        <w:t>равила</w:t>
      </w:r>
      <w:r w:rsidR="00663B86">
        <w:rPr>
          <w:b/>
          <w:bCs/>
        </w:rPr>
        <w:t>м</w:t>
      </w:r>
      <w:r>
        <w:rPr>
          <w:b/>
          <w:bCs/>
        </w:rPr>
        <w:t xml:space="preserve"> поведения </w:t>
      </w:r>
      <w:r w:rsidR="00663B86">
        <w:rPr>
          <w:b/>
          <w:bCs/>
        </w:rPr>
        <w:t>обучающихся на каникулах</w:t>
      </w:r>
      <w:proofErr w:type="gramEnd"/>
    </w:p>
    <w:p w:rsidR="00663B86" w:rsidRDefault="00663B86" w:rsidP="00663B86">
      <w:pPr>
        <w:pStyle w:val="1"/>
        <w:shd w:val="clear" w:color="auto" w:fill="auto"/>
        <w:jc w:val="center"/>
      </w:pPr>
      <w:r>
        <w:rPr>
          <w:b/>
          <w:bCs/>
        </w:rPr>
        <w:t>№</w:t>
      </w:r>
    </w:p>
    <w:p w:rsidR="00482FC2" w:rsidRDefault="002B11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bookmarkStart w:id="0" w:name="bookmark2"/>
      <w:bookmarkStart w:id="1" w:name="bookmark3"/>
      <w:r>
        <w:t>Общие положения правил поведения учащихся на каникулах</w:t>
      </w:r>
      <w:bookmarkEnd w:id="0"/>
      <w:bookmarkEnd w:id="1"/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Данный инструктаж проводят классные руководители с учащимися своего класса четыре раза в год (перед каждыми каникулами).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240"/>
        <w:jc w:val="both"/>
      </w:pPr>
      <w:r>
        <w:t xml:space="preserve">В специальном </w:t>
      </w:r>
      <w:r>
        <w:t xml:space="preserve">журнале делается отметка о проведении </w:t>
      </w:r>
      <w:proofErr w:type="gramStart"/>
      <w:r>
        <w:t>инструктажа</w:t>
      </w:r>
      <w:proofErr w:type="gramEnd"/>
      <w:r>
        <w:t xml:space="preserve"> и ставятся подписи учителя и учащихся.</w:t>
      </w:r>
    </w:p>
    <w:p w:rsidR="00482FC2" w:rsidRDefault="002B11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bookmarkStart w:id="2" w:name="bookmark4"/>
      <w:bookmarkStart w:id="3" w:name="bookmark5"/>
      <w:r>
        <w:t>Общие правила поведения учащихся на каникулах</w:t>
      </w:r>
      <w:bookmarkEnd w:id="2"/>
      <w:bookmarkEnd w:id="3"/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В общественных местах быть вежливым и внимательным к детям и взрослым, соблюдать нормы морали и этики.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 xml:space="preserve">Быть внимательным </w:t>
      </w:r>
      <w:r>
        <w:t>и осторожным на проезжей части дороги, соблюдать правила дорожного движения.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В общественном транспорте быть внимательным и осторожным при посадке и выходе, на остановках.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Во время игр соблюдать правила игры, быть вежливым.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Не разговаривать с посторонними (</w:t>
      </w:r>
      <w:r>
        <w:t>незнакомыми) людьми. Не реагировать на знаки внимания и приказы незнакомца. Никуда не ходить с посторонними.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Всегда сообщат</w:t>
      </w:r>
      <w:r>
        <w:t>ь родителям, куда идёшь гулять.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proofErr w:type="gramStart"/>
      <w:r>
        <w:t>Без сопровождения взрослых и разрешения родителей не ходить к водоемам (рекам, озерам,</w:t>
      </w:r>
      <w:proofErr w:type="gramEnd"/>
      <w:r>
        <w:t xml:space="preserve"> водохранилищам) и в лес, не уезжать в другой населенный пункт.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Одеваться в соответствии с погодой.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jc w:val="both"/>
      </w:pPr>
      <w:r>
        <w:t xml:space="preserve">Не дразнить и не гладить беспризорных </w:t>
      </w:r>
      <w:r>
        <w:t>собак и других животных.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jc w:val="both"/>
      </w:pPr>
      <w: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482FC2" w:rsidRDefault="002B11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bookmarkStart w:id="4" w:name="bookmark6"/>
      <w:bookmarkStart w:id="5" w:name="bookmark7"/>
      <w:r>
        <w:t>Правила поведения учащихся на осенних каникулах</w:t>
      </w:r>
      <w:bookmarkEnd w:id="4"/>
      <w:bookmarkEnd w:id="5"/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Соблюдать правила</w:t>
      </w:r>
      <w:r>
        <w:t xml:space="preserve"> п. 2 данной инструкции.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>Находясь вблизи водоёмов, не входить в воду, не ходить по краю обрыва.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>При походе в лес не поджигать сухую траву, не лазить по деревьям, внимательно смотреть под ноги.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>При использовании скутеров, велосипедов соблюдать правила дорож</w:t>
      </w:r>
      <w:r>
        <w:t>ного движения.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 xml:space="preserve">При использовании роликовых коньков, </w:t>
      </w:r>
      <w:proofErr w:type="spellStart"/>
      <w:r>
        <w:t>скейтов</w:t>
      </w:r>
      <w:proofErr w:type="spellEnd"/>
      <w:r>
        <w:t xml:space="preserve"> и самокатов, помнить, что проезжая часть не предназначена для их использования, кататься по тротуару.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240"/>
      </w:pPr>
      <w:r>
        <w:t xml:space="preserve">Во время походов в лес обязательно надеть головной убор и одежду с длинными рукавами во </w:t>
      </w:r>
      <w:r>
        <w:t>избежание укусов клещей и других насекомых.</w:t>
      </w:r>
    </w:p>
    <w:p w:rsidR="00482FC2" w:rsidRDefault="002B11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6" w:name="bookmark8"/>
      <w:bookmarkStart w:id="7" w:name="bookmark9"/>
      <w:r>
        <w:t>Правила поведения учащихся на зимних каникулах</w:t>
      </w:r>
      <w:bookmarkEnd w:id="6"/>
      <w:bookmarkEnd w:id="7"/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240"/>
      </w:pPr>
      <w:r>
        <w:t>Соблюдать правила п. 2 данной инструкции.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В случае гололёда не спешить при ходьбе, не обгонять прохожих. При падении стараться упасть на бок, не хвататься за окружаю</w:t>
      </w:r>
      <w:r>
        <w:t>щих.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 xml:space="preserve">Во время катания на горках и катках, быть предельно внимательным, не толкаться, </w:t>
      </w:r>
      <w:r>
        <w:rPr>
          <w:u w:val="single"/>
        </w:rPr>
        <w:t>соблюдать правила техники безопасности:</w:t>
      </w:r>
    </w:p>
    <w:p w:rsidR="00482FC2" w:rsidRDefault="002B11DF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  <w:jc w:val="both"/>
      </w:pPr>
      <w:proofErr w:type="gramStart"/>
      <w:r>
        <w:t>Соблюдать интервал при движении на лыжах по дистанции 3-4 м при спусках с горы - не менее 30 м; при спуске с горы не выставлять впе</w:t>
      </w:r>
      <w:r>
        <w:t>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</w:t>
      </w:r>
      <w:proofErr w:type="gramEnd"/>
      <w:r>
        <w:t xml:space="preserve"> во избежание потертостей ног не ходить на лыжах в </w:t>
      </w:r>
      <w:r>
        <w:t>тесной слишком свободной обуви.</w:t>
      </w:r>
    </w:p>
    <w:p w:rsidR="00482FC2" w:rsidRDefault="002B11DF">
      <w:pPr>
        <w:pStyle w:val="1"/>
        <w:numPr>
          <w:ilvl w:val="2"/>
          <w:numId w:val="1"/>
        </w:numPr>
        <w:shd w:val="clear" w:color="auto" w:fill="auto"/>
        <w:tabs>
          <w:tab w:val="left" w:pos="750"/>
        </w:tabs>
        <w:jc w:val="both"/>
      </w:pPr>
      <w:r>
        <w:t xml:space="preserve">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</w:t>
      </w:r>
      <w:proofErr w:type="gramStart"/>
      <w:r>
        <w:t>дуги</w:t>
      </w:r>
      <w:proofErr w:type="gramEnd"/>
      <w:r>
        <w:t xml:space="preserve"> и п</w:t>
      </w:r>
      <w:r>
        <w:t xml:space="preserve">ируэты спиной вперед столкновения </w:t>
      </w:r>
      <w:r>
        <w:lastRenderedPageBreak/>
        <w:t>с ними не исключены. По неписаному правилу крытых катков, двигаться следует вдоль борта в одном направлении.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Находясь у водоёмов, не ходить по льду (лед может оказаться тонким).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 xml:space="preserve">Использовать бенгальские огни и т.п. только </w:t>
      </w:r>
      <w:r>
        <w:t>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Играя в снежки, не метить в лицо и в голову.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260"/>
        <w:jc w:val="both"/>
      </w:pPr>
      <w:r>
        <w:t>Не ходить вдоль зданий - возможно падение снега и сосулек.</w:t>
      </w:r>
    </w:p>
    <w:p w:rsidR="00482FC2" w:rsidRDefault="002B11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bookmarkStart w:id="8" w:name="bookmark10"/>
      <w:bookmarkStart w:id="9" w:name="bookmark11"/>
      <w:r>
        <w:t>Прави</w:t>
      </w:r>
      <w:r>
        <w:t>ла поведения учащихся на весенних каникулах:</w:t>
      </w:r>
      <w:bookmarkEnd w:id="8"/>
      <w:bookmarkEnd w:id="9"/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>Соблюдать правила п. 2 данной инструкции.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>Не ходить вдоль зданий - возможно падение снега и сосулек.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>Не подходить к водоёмам с тающим льдом. Не кататься на льдинах.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 xml:space="preserve">При использовании скутеров, велосипедов </w:t>
      </w:r>
      <w:r>
        <w:t>соблюдать правила дорожного движения.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 xml:space="preserve">При использовании роликовых коньков, </w:t>
      </w:r>
      <w:proofErr w:type="spellStart"/>
      <w:r>
        <w:t>скейтов</w:t>
      </w:r>
      <w:proofErr w:type="spellEnd"/>
      <w:r>
        <w:t xml:space="preserve"> и самокатов, помнить, что проезжая часть не предназначена для их использования, кататься по тротуару.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>Во время походов в лес обязательно надеть головной убор и одежду с длин</w:t>
      </w:r>
      <w:r>
        <w:t>ными рукавами во избежание укусов клещей и других насекомых.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>Находясь вблизи водоёмов, не входить в воду, не ходить по краю обрыва.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spacing w:after="260"/>
        <w:jc w:val="both"/>
      </w:pPr>
      <w:r>
        <w:t>При походе в лес не поджигать сухую траву, не лазить по деревьям, внимательно смотреть под ноги.</w:t>
      </w:r>
    </w:p>
    <w:p w:rsidR="00482FC2" w:rsidRDefault="002B11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bookmarkStart w:id="10" w:name="bookmark12"/>
      <w:bookmarkStart w:id="11" w:name="bookmark13"/>
      <w:r>
        <w:t xml:space="preserve">Правила поведения учащихся </w:t>
      </w:r>
      <w:r>
        <w:t>на летних каникулах</w:t>
      </w:r>
      <w:bookmarkEnd w:id="10"/>
      <w:bookmarkEnd w:id="11"/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>Соблюдать правила п. 2 данной инструкции.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>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>При испол</w:t>
      </w:r>
      <w:r>
        <w:t>ьзовании скутеров, велосипедов соблюдай правила дорожного движения.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 xml:space="preserve">При использовании роликовых коньков, </w:t>
      </w:r>
      <w:proofErr w:type="spellStart"/>
      <w:r>
        <w:t>скейтов</w:t>
      </w:r>
      <w:proofErr w:type="spellEnd"/>
      <w:r>
        <w:t xml:space="preserve"> и самокатов, помни, что проезжая часть не предназначена для их использования, ты должен кататься по тротуару.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jc w:val="both"/>
      </w:pPr>
      <w:r>
        <w:t>Находясь вблизи водоёмов, соблюда</w:t>
      </w:r>
      <w:r>
        <w:t>ть правила поведения на воде:</w:t>
      </w:r>
    </w:p>
    <w:p w:rsidR="00482FC2" w:rsidRDefault="00663B86" w:rsidP="00663B86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ind w:firstLine="425"/>
        <w:jc w:val="both"/>
      </w:pPr>
      <w:r>
        <w:t xml:space="preserve">- </w:t>
      </w:r>
      <w:r w:rsidR="002B11DF">
        <w:t>не купаться в местах с неизвестным дном;</w:t>
      </w:r>
    </w:p>
    <w:p w:rsidR="00482FC2" w:rsidRDefault="00663B86" w:rsidP="00663B86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ind w:firstLine="425"/>
        <w:jc w:val="both"/>
      </w:pPr>
      <w:r>
        <w:t xml:space="preserve">- </w:t>
      </w:r>
      <w:r w:rsidR="002B11DF">
        <w:t>входить в воду только с разрешения родителей и во время купания не стоять без движений;</w:t>
      </w:r>
    </w:p>
    <w:p w:rsidR="00482FC2" w:rsidRDefault="00663B86" w:rsidP="00663B86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ind w:firstLine="425"/>
        <w:jc w:val="both"/>
      </w:pPr>
      <w:r>
        <w:t xml:space="preserve">- </w:t>
      </w:r>
      <w:r w:rsidR="002B11DF">
        <w:t xml:space="preserve">не прыгать в воду головой вниз при недостаточной глубине воды, при необследованном дне водоема и </w:t>
      </w:r>
      <w:r w:rsidR="002B11DF">
        <w:t>при нахождении вблизи других пловцов;</w:t>
      </w:r>
    </w:p>
    <w:p w:rsidR="00482FC2" w:rsidRDefault="00663B86" w:rsidP="00663B86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ind w:firstLine="425"/>
        <w:jc w:val="both"/>
      </w:pPr>
      <w:r>
        <w:t xml:space="preserve">- </w:t>
      </w:r>
      <w:r w:rsidR="002B11DF">
        <w:t>не оставаться при нырянии долго под водой;</w:t>
      </w:r>
    </w:p>
    <w:p w:rsidR="00663B86" w:rsidRDefault="00663B86" w:rsidP="00663B86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ind w:firstLine="425"/>
        <w:jc w:val="both"/>
      </w:pPr>
      <w:r>
        <w:t>- не купаться более 30 мин.;</w:t>
      </w:r>
      <w:r w:rsidR="002B11DF">
        <w:t xml:space="preserve"> если же вода холодная, то не более 5-6 мин;</w:t>
      </w:r>
    </w:p>
    <w:p w:rsidR="00663B86" w:rsidRDefault="00663B86" w:rsidP="00663B86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ind w:firstLine="425"/>
        <w:jc w:val="both"/>
      </w:pPr>
      <w:r>
        <w:t xml:space="preserve">- </w:t>
      </w:r>
      <w:r w:rsidRPr="00663B86">
        <w:rPr>
          <w:rFonts w:ascii="Arial" w:eastAsia="Arial" w:hAnsi="Arial" w:cs="Arial"/>
          <w:color w:val="EBEBEB"/>
          <w:sz w:val="8"/>
          <w:szCs w:val="8"/>
        </w:rPr>
        <w:t>-</w:t>
      </w:r>
      <w:r w:rsidR="002B11DF">
        <w:t>не заплывать за установленные знаки ограждения водного бассейна (буйки), не купаться при большой волне</w:t>
      </w:r>
      <w:r w:rsidR="002B11DF">
        <w:t>, не подплывать близко к моторным лодкам, пароходам, баржам и пр. плавательным средствам</w:t>
      </w:r>
      <w:r>
        <w:t>;</w:t>
      </w:r>
    </w:p>
    <w:p w:rsidR="00663B86" w:rsidRDefault="00663B86" w:rsidP="00663B86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ind w:firstLine="425"/>
        <w:jc w:val="both"/>
      </w:pPr>
      <w:r>
        <w:t xml:space="preserve">- </w:t>
      </w:r>
      <w:r w:rsidR="002B11DF">
        <w:t>почувствовав озноб, быстро выйти из воды и растереться сухим полотенцем;</w:t>
      </w:r>
    </w:p>
    <w:p w:rsidR="00482FC2" w:rsidRDefault="00663B86" w:rsidP="00663B86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ind w:firstLine="425"/>
        <w:jc w:val="both"/>
      </w:pPr>
      <w:r>
        <w:t xml:space="preserve">- </w:t>
      </w:r>
      <w:r w:rsidR="002B11DF">
        <w:t>при судоро</w:t>
      </w:r>
      <w:r w:rsidR="002B11DF">
        <w:t>гах не теряться, стараться держаться на воде и позвать на помощь.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>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482FC2" w:rsidRDefault="002B11DF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520"/>
      </w:pPr>
      <w:r>
        <w:t xml:space="preserve">Во время похода в лес не поджигать сухую траву, не лазить </w:t>
      </w:r>
      <w:r>
        <w:t>по деревьям, внимательно смотреть под ноги.</w:t>
      </w:r>
    </w:p>
    <w:p w:rsidR="00482FC2" w:rsidRDefault="00482FC2">
      <w:pPr>
        <w:pStyle w:val="1"/>
        <w:shd w:val="clear" w:color="auto" w:fill="auto"/>
      </w:pPr>
      <w:bookmarkStart w:id="12" w:name="_GoBack"/>
      <w:bookmarkEnd w:id="12"/>
    </w:p>
    <w:sectPr w:rsidR="00482FC2" w:rsidSect="000D6D10">
      <w:type w:val="continuous"/>
      <w:pgSz w:w="11900" w:h="16840"/>
      <w:pgMar w:top="851" w:right="337" w:bottom="1202" w:left="1392" w:header="0" w:footer="7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DF" w:rsidRDefault="002B11DF">
      <w:r>
        <w:separator/>
      </w:r>
    </w:p>
  </w:endnote>
  <w:endnote w:type="continuationSeparator" w:id="0">
    <w:p w:rsidR="002B11DF" w:rsidRDefault="002B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DF" w:rsidRDefault="002B11DF"/>
  </w:footnote>
  <w:footnote w:type="continuationSeparator" w:id="0">
    <w:p w:rsidR="002B11DF" w:rsidRDefault="002B11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28B6"/>
    <w:multiLevelType w:val="multilevel"/>
    <w:tmpl w:val="FCDE5B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947D0"/>
    <w:multiLevelType w:val="multilevel"/>
    <w:tmpl w:val="958A7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82FC2"/>
    <w:rsid w:val="000D6D10"/>
    <w:rsid w:val="002B11DF"/>
    <w:rsid w:val="00482FC2"/>
    <w:rsid w:val="006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auto"/>
    </w:pPr>
    <w:rPr>
      <w:rFonts w:ascii="Arial" w:eastAsia="Arial" w:hAnsi="Arial" w:cs="Arial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auto"/>
    </w:pPr>
    <w:rPr>
      <w:rFonts w:ascii="Arial" w:eastAsia="Arial" w:hAnsi="Arial" w:cs="Arial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872</Words>
  <Characters>4975</Characters>
  <Application>Microsoft Office Word</Application>
  <DocSecurity>0</DocSecurity>
  <Lines>41</Lines>
  <Paragraphs>11</Paragraphs>
  <ScaleCrop>false</ScaleCrop>
  <Company>Мэрия города Ярославля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Nikolay</dc:creator>
  <cp:keywords/>
  <cp:lastModifiedBy>Смирнова Мария Игоревна</cp:lastModifiedBy>
  <cp:revision>3</cp:revision>
  <dcterms:created xsi:type="dcterms:W3CDTF">2023-06-14T06:47:00Z</dcterms:created>
  <dcterms:modified xsi:type="dcterms:W3CDTF">2023-06-14T06:51:00Z</dcterms:modified>
</cp:coreProperties>
</file>