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87" w:rsidRDefault="00E767F8" w:rsidP="00A205F6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 xml:space="preserve">Инструкция </w:t>
      </w:r>
      <w:r w:rsidR="00A205F6">
        <w:rPr>
          <w:b/>
          <w:bCs/>
        </w:rPr>
        <w:t>по безопасному поведению обучающихся</w:t>
      </w:r>
      <w:r>
        <w:rPr>
          <w:b/>
          <w:bCs/>
        </w:rPr>
        <w:t xml:space="preserve"> </w:t>
      </w:r>
      <w:r>
        <w:rPr>
          <w:b/>
          <w:bCs/>
        </w:rPr>
        <w:t>при проведении массовых мероприятий</w:t>
      </w:r>
    </w:p>
    <w:p w:rsidR="00A205F6" w:rsidRDefault="00A205F6" w:rsidP="00A205F6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№</w:t>
      </w:r>
    </w:p>
    <w:p w:rsidR="00617687" w:rsidRDefault="00E767F8">
      <w:pPr>
        <w:pStyle w:val="1"/>
        <w:numPr>
          <w:ilvl w:val="0"/>
          <w:numId w:val="1"/>
        </w:numPr>
        <w:shd w:val="clear" w:color="auto" w:fill="auto"/>
        <w:tabs>
          <w:tab w:val="left" w:pos="734"/>
        </w:tabs>
        <w:jc w:val="both"/>
      </w:pPr>
      <w:r>
        <w:rPr>
          <w:b/>
          <w:bCs/>
        </w:rPr>
        <w:t>Общие требования безопасности</w:t>
      </w:r>
    </w:p>
    <w:p w:rsidR="00617687" w:rsidRDefault="00E767F8">
      <w:pPr>
        <w:pStyle w:val="1"/>
        <w:numPr>
          <w:ilvl w:val="0"/>
          <w:numId w:val="2"/>
        </w:numPr>
        <w:shd w:val="clear" w:color="auto" w:fill="auto"/>
        <w:tabs>
          <w:tab w:val="left" w:pos="738"/>
        </w:tabs>
        <w:jc w:val="both"/>
      </w:pPr>
      <w:r>
        <w:t>Массовыми считаются мероприятия, в которых участвуют дети более чем из одной учебной группы и приглашенные.</w:t>
      </w:r>
    </w:p>
    <w:p w:rsidR="00617687" w:rsidRDefault="00E767F8">
      <w:pPr>
        <w:pStyle w:val="1"/>
        <w:numPr>
          <w:ilvl w:val="0"/>
          <w:numId w:val="2"/>
        </w:numPr>
        <w:shd w:val="clear" w:color="auto" w:fill="auto"/>
        <w:tabs>
          <w:tab w:val="left" w:pos="738"/>
        </w:tabs>
        <w:jc w:val="both"/>
      </w:pPr>
      <w:r>
        <w:t>К участию в массовых мероприятиях допускаются обучающиеся, прошедшие инструктаж по</w:t>
      </w:r>
      <w:r>
        <w:t xml:space="preserve"> технике безопасности.</w:t>
      </w:r>
    </w:p>
    <w:p w:rsidR="00617687" w:rsidRDefault="00E767F8">
      <w:pPr>
        <w:pStyle w:val="1"/>
        <w:numPr>
          <w:ilvl w:val="0"/>
          <w:numId w:val="2"/>
        </w:numPr>
        <w:shd w:val="clear" w:color="auto" w:fill="auto"/>
        <w:tabs>
          <w:tab w:val="left" w:pos="738"/>
        </w:tabs>
        <w:jc w:val="both"/>
      </w:pPr>
      <w:r>
        <w:t>При проведении массовых мероприятий возможно воздействия на участников следующих опасных факторов:</w:t>
      </w:r>
    </w:p>
    <w:p w:rsidR="00617687" w:rsidRDefault="00E767F8">
      <w:pPr>
        <w:pStyle w:val="1"/>
        <w:shd w:val="clear" w:color="auto" w:fill="auto"/>
        <w:jc w:val="both"/>
      </w:pPr>
      <w:r>
        <w:t>- возникновение пожара при неисправности электропроводки,</w:t>
      </w:r>
    </w:p>
    <w:p w:rsidR="00617687" w:rsidRDefault="00E767F8">
      <w:pPr>
        <w:pStyle w:val="1"/>
        <w:shd w:val="clear" w:color="auto" w:fill="auto"/>
        <w:jc w:val="both"/>
      </w:pPr>
      <w:proofErr w:type="gramStart"/>
      <w:r>
        <w:t>- использовании открытого огня (факелы, свечи, фейерверки, бенгальские огни,</w:t>
      </w:r>
      <w:r>
        <w:t xml:space="preserve"> хлопушки, петарды и т.п.),</w:t>
      </w:r>
      <w:proofErr w:type="gramEnd"/>
    </w:p>
    <w:p w:rsidR="00617687" w:rsidRDefault="00E767F8">
      <w:pPr>
        <w:pStyle w:val="1"/>
        <w:shd w:val="clear" w:color="auto" w:fill="auto"/>
        <w:jc w:val="both"/>
      </w:pPr>
      <w:r>
        <w:t>- использование световых эффектов с применением химических и других веществ, могущих вызвать загорание;</w:t>
      </w:r>
    </w:p>
    <w:p w:rsidR="00617687" w:rsidRDefault="00E767F8">
      <w:pPr>
        <w:pStyle w:val="1"/>
        <w:shd w:val="clear" w:color="auto" w:fill="auto"/>
        <w:jc w:val="both"/>
      </w:pPr>
      <w:r>
        <w:t>- чрезвычайные ситуации, возможные в местах массового скопления людей;</w:t>
      </w:r>
    </w:p>
    <w:p w:rsidR="00617687" w:rsidRDefault="00E767F8">
      <w:pPr>
        <w:pStyle w:val="1"/>
        <w:shd w:val="clear" w:color="auto" w:fill="auto"/>
        <w:jc w:val="both"/>
      </w:pPr>
      <w:r>
        <w:t>- травмы в ходе мероприятия или при возникновении пан</w:t>
      </w:r>
      <w:r>
        <w:t>ики в случае пожара и других чрезвычайных ситуаций.</w:t>
      </w:r>
    </w:p>
    <w:p w:rsidR="00617687" w:rsidRDefault="00E767F8">
      <w:pPr>
        <w:pStyle w:val="1"/>
        <w:numPr>
          <w:ilvl w:val="0"/>
          <w:numId w:val="2"/>
        </w:numPr>
        <w:shd w:val="clear" w:color="auto" w:fill="auto"/>
        <w:tabs>
          <w:tab w:val="left" w:pos="738"/>
        </w:tabs>
        <w:jc w:val="both"/>
      </w:pPr>
      <w:r>
        <w:t>Помещения, где проводятся массовые мероприятия, должны быть обеспечены медицинской аптечкой, укомплектованной необходимыми медикаментами и перевязочными средствами, для оказания первой помощи при травмах.</w:t>
      </w:r>
    </w:p>
    <w:p w:rsidR="00617687" w:rsidRDefault="00E767F8">
      <w:pPr>
        <w:pStyle w:val="1"/>
        <w:numPr>
          <w:ilvl w:val="0"/>
          <w:numId w:val="2"/>
        </w:numPr>
        <w:shd w:val="clear" w:color="auto" w:fill="auto"/>
        <w:tabs>
          <w:tab w:val="left" w:pos="738"/>
        </w:tabs>
        <w:jc w:val="both"/>
      </w:pPr>
      <w:r>
        <w:t>Участники массового мероприятия обязаны соблюдать правила пожарной безопасности, знать места расположения первичных средств пожаротушения, план эвакуации.</w:t>
      </w:r>
    </w:p>
    <w:p w:rsidR="00617687" w:rsidRDefault="00E767F8">
      <w:pPr>
        <w:pStyle w:val="1"/>
        <w:numPr>
          <w:ilvl w:val="0"/>
          <w:numId w:val="2"/>
        </w:numPr>
        <w:shd w:val="clear" w:color="auto" w:fill="auto"/>
        <w:tabs>
          <w:tab w:val="left" w:pos="738"/>
        </w:tabs>
        <w:jc w:val="both"/>
      </w:pPr>
      <w:r>
        <w:t>О каждом несчастном случае с участниками массового мероприятия необходимо сообщить руководителю меро</w:t>
      </w:r>
      <w:r>
        <w:t>приятия и администрации учреждения, принять меры по оказанию первой помощи пострадавшему.</w:t>
      </w:r>
    </w:p>
    <w:p w:rsidR="00617687" w:rsidRDefault="00E767F8">
      <w:pPr>
        <w:pStyle w:val="1"/>
        <w:numPr>
          <w:ilvl w:val="0"/>
          <w:numId w:val="1"/>
        </w:numPr>
        <w:shd w:val="clear" w:color="auto" w:fill="auto"/>
        <w:tabs>
          <w:tab w:val="left" w:pos="825"/>
        </w:tabs>
        <w:jc w:val="both"/>
      </w:pPr>
      <w:r>
        <w:rPr>
          <w:b/>
          <w:bCs/>
        </w:rPr>
        <w:t>Требования безопасности перед проведением массового мероприятия</w:t>
      </w:r>
    </w:p>
    <w:p w:rsidR="00617687" w:rsidRDefault="00E767F8">
      <w:pPr>
        <w:pStyle w:val="1"/>
        <w:numPr>
          <w:ilvl w:val="0"/>
          <w:numId w:val="3"/>
        </w:numPr>
        <w:shd w:val="clear" w:color="auto" w:fill="auto"/>
        <w:tabs>
          <w:tab w:val="left" w:pos="738"/>
        </w:tabs>
        <w:jc w:val="both"/>
      </w:pPr>
      <w:r>
        <w:t>Перед проведением массового мероприятия участники прослушивают инструктаж по технике безопасности.</w:t>
      </w:r>
    </w:p>
    <w:p w:rsidR="00617687" w:rsidRDefault="00E767F8">
      <w:pPr>
        <w:pStyle w:val="1"/>
        <w:numPr>
          <w:ilvl w:val="0"/>
          <w:numId w:val="3"/>
        </w:numPr>
        <w:shd w:val="clear" w:color="auto" w:fill="auto"/>
        <w:tabs>
          <w:tab w:val="left" w:pos="738"/>
        </w:tabs>
        <w:jc w:val="both"/>
      </w:pPr>
      <w:r>
        <w:t>Уча</w:t>
      </w:r>
      <w:r>
        <w:t>стники должны ознакомиться с программой мероприятия, быть одетыми в соответствии с направленностью мероприятия.</w:t>
      </w:r>
    </w:p>
    <w:p w:rsidR="00617687" w:rsidRDefault="00E767F8">
      <w:pPr>
        <w:pStyle w:val="1"/>
        <w:numPr>
          <w:ilvl w:val="0"/>
          <w:numId w:val="3"/>
        </w:numPr>
        <w:shd w:val="clear" w:color="auto" w:fill="auto"/>
        <w:tabs>
          <w:tab w:val="left" w:pos="738"/>
        </w:tabs>
        <w:jc w:val="both"/>
      </w:pPr>
      <w:r>
        <w:t>Участники должны ознакомиться с правилами поведения в том месте, где проводится мероприятие (цирк, театр, центр внешкольной работы, парк, спорти</w:t>
      </w:r>
      <w:r>
        <w:t>вный комплекс и т.д.).</w:t>
      </w:r>
    </w:p>
    <w:p w:rsidR="00617687" w:rsidRDefault="00E767F8">
      <w:pPr>
        <w:pStyle w:val="1"/>
        <w:numPr>
          <w:ilvl w:val="0"/>
          <w:numId w:val="1"/>
        </w:numPr>
        <w:shd w:val="clear" w:color="auto" w:fill="auto"/>
        <w:tabs>
          <w:tab w:val="left" w:pos="921"/>
        </w:tabs>
      </w:pPr>
      <w:r>
        <w:rPr>
          <w:b/>
          <w:bCs/>
        </w:rPr>
        <w:t>Требования безопасности во время проведения массового мероприятия</w:t>
      </w:r>
    </w:p>
    <w:p w:rsidR="00617687" w:rsidRDefault="00E767F8">
      <w:pPr>
        <w:pStyle w:val="1"/>
        <w:shd w:val="clear" w:color="auto" w:fill="auto"/>
        <w:jc w:val="both"/>
      </w:pPr>
      <w:r>
        <w:t xml:space="preserve">1.Обучающиеся должны знать, что в помещении (месте), где проводится массовое мероприятие, находятся ответственные лица, которые контролируют строгое соблюдение правил </w:t>
      </w:r>
      <w:r>
        <w:t>техники безопасности при проведении массового мероприятия.</w:t>
      </w:r>
    </w:p>
    <w:p w:rsidR="00617687" w:rsidRDefault="00E767F8">
      <w:pPr>
        <w:pStyle w:val="1"/>
        <w:numPr>
          <w:ilvl w:val="0"/>
          <w:numId w:val="4"/>
        </w:numPr>
        <w:shd w:val="clear" w:color="auto" w:fill="auto"/>
        <w:tabs>
          <w:tab w:val="left" w:pos="738"/>
        </w:tabs>
        <w:jc w:val="both"/>
      </w:pPr>
      <w:r>
        <w:t>На массовое мероприятие участникам запрещается приносить свечи, фейерверки, бенгальские огни, хлопушки, петарды и т.п.</w:t>
      </w:r>
    </w:p>
    <w:p w:rsidR="00617687" w:rsidRDefault="00E767F8">
      <w:pPr>
        <w:pStyle w:val="1"/>
        <w:numPr>
          <w:ilvl w:val="0"/>
          <w:numId w:val="4"/>
        </w:numPr>
        <w:shd w:val="clear" w:color="auto" w:fill="auto"/>
        <w:tabs>
          <w:tab w:val="left" w:pos="738"/>
        </w:tabs>
        <w:jc w:val="both"/>
      </w:pPr>
      <w:r>
        <w:t xml:space="preserve">Участники должны участвовать в мероприятии согласно его программе, </w:t>
      </w:r>
      <w:r>
        <w:t>самостоятельно не предпринимать никаких действий.</w:t>
      </w:r>
    </w:p>
    <w:p w:rsidR="00617687" w:rsidRDefault="00E767F8" w:rsidP="001B04D8">
      <w:pPr>
        <w:pStyle w:val="1"/>
        <w:numPr>
          <w:ilvl w:val="0"/>
          <w:numId w:val="1"/>
        </w:numPr>
        <w:shd w:val="clear" w:color="auto" w:fill="auto"/>
        <w:tabs>
          <w:tab w:val="left" w:pos="906"/>
        </w:tabs>
      </w:pPr>
      <w:r>
        <w:rPr>
          <w:b/>
          <w:bCs/>
        </w:rPr>
        <w:t>Требования безопасности в чрезвычайных ситуациях</w:t>
      </w:r>
    </w:p>
    <w:p w:rsidR="00617687" w:rsidRDefault="00E767F8" w:rsidP="001B04D8">
      <w:pPr>
        <w:pStyle w:val="1"/>
        <w:shd w:val="clear" w:color="auto" w:fill="auto"/>
        <w:jc w:val="both"/>
      </w:pPr>
      <w:r>
        <w:t xml:space="preserve">1. При возникновении возгорания или иных чрезвычайных ситуаций немедленно, без паники под руководством педагогов эвакуироваться, используя все имеющиеся </w:t>
      </w:r>
      <w:r>
        <w:t>эвакуационные выходы.</w:t>
      </w:r>
    </w:p>
    <w:p w:rsidR="00617687" w:rsidRDefault="00E767F8">
      <w:pPr>
        <w:pStyle w:val="1"/>
        <w:shd w:val="clear" w:color="auto" w:fill="auto"/>
        <w:jc w:val="both"/>
      </w:pPr>
      <w:r>
        <w:t>2. При получении участником массового мероприятия травмы немедленно сообщить об этом руководителю мероприятия, ответственным педагогам, дежурным.</w:t>
      </w:r>
    </w:p>
    <w:p w:rsidR="00617687" w:rsidRDefault="00E767F8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rPr>
          <w:b/>
          <w:bCs/>
        </w:rPr>
        <w:t>Требования безопасности по окончании массового мероприятия</w:t>
      </w:r>
    </w:p>
    <w:p w:rsidR="00617687" w:rsidRDefault="00E767F8">
      <w:pPr>
        <w:pStyle w:val="1"/>
        <w:shd w:val="clear" w:color="auto" w:fill="auto"/>
        <w:jc w:val="both"/>
      </w:pPr>
      <w:r>
        <w:t>1. Дождаться полного окончани</w:t>
      </w:r>
      <w:r>
        <w:t>я мероприятия, после разрешения педагога начать движение к выходу с места проведения мероприятия.</w:t>
      </w:r>
    </w:p>
    <w:p w:rsidR="00617687" w:rsidRDefault="00E767F8">
      <w:pPr>
        <w:pStyle w:val="1"/>
        <w:shd w:val="clear" w:color="auto" w:fill="auto"/>
        <w:spacing w:line="480" w:lineRule="auto"/>
        <w:jc w:val="both"/>
      </w:pPr>
      <w:r>
        <w:t xml:space="preserve">2. Покидать место проведения массового мероприятия спокойно, организованно. </w:t>
      </w:r>
      <w:bookmarkStart w:id="0" w:name="_GoBack"/>
      <w:bookmarkEnd w:id="0"/>
    </w:p>
    <w:sectPr w:rsidR="00617687" w:rsidSect="00A205F6">
      <w:pgSz w:w="11900" w:h="16840"/>
      <w:pgMar w:top="709" w:right="806" w:bottom="1385" w:left="1657" w:header="0" w:footer="95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F8" w:rsidRDefault="00E767F8">
      <w:r>
        <w:separator/>
      </w:r>
    </w:p>
  </w:endnote>
  <w:endnote w:type="continuationSeparator" w:id="0">
    <w:p w:rsidR="00E767F8" w:rsidRDefault="00E7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F8" w:rsidRDefault="00E767F8"/>
  </w:footnote>
  <w:footnote w:type="continuationSeparator" w:id="0">
    <w:p w:rsidR="00E767F8" w:rsidRDefault="00E767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EC4"/>
    <w:multiLevelType w:val="multilevel"/>
    <w:tmpl w:val="DD384E8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D1901"/>
    <w:multiLevelType w:val="multilevel"/>
    <w:tmpl w:val="E3B8B9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25504"/>
    <w:multiLevelType w:val="multilevel"/>
    <w:tmpl w:val="5EBE3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98053E"/>
    <w:multiLevelType w:val="multilevel"/>
    <w:tmpl w:val="A4A25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17687"/>
    <w:rsid w:val="001B04D8"/>
    <w:rsid w:val="00617687"/>
    <w:rsid w:val="00A205F6"/>
    <w:rsid w:val="00E7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60"/>
      <w:ind w:left="7380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60"/>
      <w:ind w:left="7380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2575</Characters>
  <Application>Microsoft Office Word</Application>
  <DocSecurity>0</DocSecurity>
  <Lines>21</Lines>
  <Paragraphs>6</Paragraphs>
  <ScaleCrop>false</ScaleCrop>
  <Company>Мэрия города Ярославля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Смирнова Мария Игоревна</cp:lastModifiedBy>
  <cp:revision>3</cp:revision>
  <dcterms:created xsi:type="dcterms:W3CDTF">2023-06-14T06:05:00Z</dcterms:created>
  <dcterms:modified xsi:type="dcterms:W3CDTF">2023-06-14T06:06:00Z</dcterms:modified>
</cp:coreProperties>
</file>