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Программа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дворника</w:t>
      </w:r>
    </w:p>
    <w:p>
      <w:pPr>
        <w:spacing w:line="240" w:lineRule="auto"/>
        <w:rPr>
          <w:rFonts w:hAnsi="Times New Roman" w:cs="Times New Roman"/>
          <w:color w:val="000000"/>
          <w:sz w:val="24"/>
          <w:szCs w:val="24"/>
        </w:rPr>
      </w:pPr>
      <w:r>
        <w:rPr>
          <w:rFonts w:hAnsi="Times New Roman" w:cs="Times New Roman"/>
          <w:b/>
          <w:bCs/>
          <w:color w:val="000000"/>
          <w:sz w:val="24"/>
          <w:szCs w:val="24"/>
        </w:rPr>
        <w:t>Пояснительная записка</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 xml:space="preserve">В соответствии с </w:t>
      </w:r>
      <w:r>
        <w:rPr>
          <w:rFonts w:hAnsi="Times New Roman" w:cs="Times New Roman"/>
          <w:color w:val="000000"/>
          <w:sz w:val="24"/>
          <w:szCs w:val="24"/>
        </w:rPr>
        <w:t>Постановлением Правительства РФ от 24.12.2021 № 2464 «</w:t>
      </w:r>
      <w:r>
        <w:rPr>
          <w:rFonts w:hAnsi="Times New Roman" w:cs="Times New Roman"/>
          <w:color w:val="000000"/>
          <w:sz w:val="24"/>
          <w:szCs w:val="24"/>
        </w:rPr>
        <w:t xml:space="preserve">О порядке обучения по охране труда и проверки знания требований охраны труда» обучение по охране труда и проверка знания требований охраны труда в </w:t>
      </w:r>
      <w:r>
        <w:rPr>
          <w:rFonts w:hAnsi="Times New Roman" w:cs="Times New Roman"/>
          <w:color w:val="000000"/>
          <w:sz w:val="24"/>
          <w:szCs w:val="24"/>
        </w:rPr>
        <w:t>___________</w:t>
      </w:r>
      <w:r>
        <w:rPr>
          <w:rFonts w:hAnsi="Times New Roman" w:cs="Times New Roman"/>
          <w:color w:val="000000"/>
          <w:sz w:val="24"/>
          <w:szCs w:val="24"/>
        </w:rPr>
        <w:t xml:space="preserve">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Обучение требованиям охраны труда в </w:t>
      </w:r>
      <w:r>
        <w:rPr>
          <w:rFonts w:hAnsi="Times New Roman" w:cs="Times New Roman"/>
          <w:color w:val="000000"/>
          <w:sz w:val="24"/>
          <w:szCs w:val="24"/>
        </w:rPr>
        <w:t>___________</w:t>
      </w:r>
      <w:r>
        <w:rPr>
          <w:rFonts w:hAnsi="Times New Roman" w:cs="Times New Roman"/>
          <w:color w:val="000000"/>
          <w:sz w:val="24"/>
          <w:szCs w:val="24"/>
        </w:rPr>
        <w:t xml:space="preserve">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Форма обучение работников </w:t>
      </w:r>
      <w:r>
        <w:rPr>
          <w:rFonts w:hAnsi="Times New Roman" w:cs="Times New Roman"/>
          <w:color w:val="000000"/>
          <w:sz w:val="24"/>
          <w:szCs w:val="24"/>
        </w:rPr>
        <w:t>___________</w:t>
      </w:r>
      <w:r>
        <w:rPr>
          <w:rFonts w:hAnsi="Times New Roman" w:cs="Times New Roman"/>
          <w:color w:val="000000"/>
          <w:sz w:val="24"/>
          <w:szCs w:val="24"/>
        </w:rPr>
        <w:t>_____</w:t>
      </w:r>
      <w:r>
        <w:rPr>
          <w:rFonts w:hAnsi="Times New Roman" w:cs="Times New Roman"/>
          <w:color w:val="000000"/>
          <w:sz w:val="24"/>
          <w:szCs w:val="24"/>
        </w:rPr>
        <w:t xml:space="preserve">. Допускается проведение обучения работников </w:t>
      </w:r>
      <w:r>
        <w:rPr>
          <w:rFonts w:hAnsi="Times New Roman" w:cs="Times New Roman"/>
          <w:color w:val="000000"/>
          <w:sz w:val="24"/>
          <w:szCs w:val="24"/>
        </w:rPr>
        <w:t>___________</w:t>
      </w:r>
      <w:r>
        <w:rPr>
          <w:rFonts w:hAnsi="Times New Roman" w:cs="Times New Roman"/>
          <w:color w:val="000000"/>
          <w:sz w:val="24"/>
          <w:szCs w:val="24"/>
        </w:rPr>
        <w:t xml:space="preserve">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w:t>
      </w:r>
      <w:r>
        <w:rPr>
          <w:rFonts w:hAnsi="Times New Roman" w:cs="Times New Roman"/>
          <w:color w:val="000000"/>
          <w:sz w:val="24"/>
          <w:szCs w:val="24"/>
        </w:rPr>
        <w:t>___________</w:t>
      </w:r>
      <w:r>
        <w:rPr>
          <w:rFonts w:hAnsi="Times New Roman" w:cs="Times New Roman"/>
          <w:color w:val="000000"/>
          <w:sz w:val="24"/>
          <w:szCs w:val="24"/>
        </w:rPr>
        <w:t>, в том числе контроль соблюдения условий проведения мероприятий, в рамках которых осуществляется оценка результатов обучения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формированию умений и навыков безопасного выполнения работ проводят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 в очной форме.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Проверка знания работников </w:t>
      </w:r>
      <w:r>
        <w:rPr>
          <w:rFonts w:hAnsi="Times New Roman" w:cs="Times New Roman"/>
          <w:color w:val="000000"/>
          <w:sz w:val="24"/>
          <w:szCs w:val="24"/>
        </w:rPr>
        <w:t>___________</w:t>
      </w:r>
      <w:r>
        <w:rPr>
          <w:rFonts w:hAnsi="Times New Roman" w:cs="Times New Roman"/>
          <w:color w:val="000000"/>
          <w:sz w:val="24"/>
          <w:szCs w:val="24"/>
        </w:rPr>
        <w:t xml:space="preserve"> проводится </w:t>
      </w:r>
      <w:r>
        <w:rPr>
          <w:rFonts w:hAnsi="Times New Roman" w:cs="Times New Roman"/>
          <w:color w:val="000000"/>
          <w:sz w:val="24"/>
          <w:szCs w:val="24"/>
        </w:rPr>
        <w:t>_________________________________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Характеристика работ дворника </w:t>
      </w:r>
    </w:p>
    <w:p>
      <w:pPr>
        <w:spacing w:line="240" w:lineRule="auto"/>
        <w:rPr>
          <w:rFonts w:hAnsi="Times New Roman" w:cs="Times New Roman"/>
          <w:color w:val="000000"/>
          <w:sz w:val="24"/>
          <w:szCs w:val="24"/>
        </w:rPr>
      </w:pPr>
      <w:r>
        <w:rPr>
          <w:rFonts w:hAnsi="Times New Roman" w:cs="Times New Roman"/>
          <w:color w:val="000000"/>
          <w:sz w:val="24"/>
          <w:szCs w:val="24"/>
        </w:rPr>
        <w:t>А) Уборка общего имущества жилого дома.</w:t>
      </w:r>
    </w:p>
    <w:p>
      <w:pPr>
        <w:spacing w:line="240" w:lineRule="auto"/>
        <w:rPr>
          <w:rFonts w:hAnsi="Times New Roman" w:cs="Times New Roman"/>
          <w:color w:val="000000"/>
          <w:sz w:val="24"/>
          <w:szCs w:val="24"/>
        </w:rPr>
      </w:pPr>
      <w:r>
        <w:rPr>
          <w:rFonts w:hAnsi="Times New Roman" w:cs="Times New Roman"/>
          <w:color w:val="000000"/>
          <w:sz w:val="24"/>
          <w:szCs w:val="24"/>
        </w:rPr>
        <w:t>Работы по уборке горизонтальных поверхностей мест общего пользования жилого дома.</w:t>
      </w:r>
    </w:p>
    <w:p>
      <w:pPr>
        <w:spacing w:line="240" w:lineRule="auto"/>
        <w:rPr>
          <w:rFonts w:hAnsi="Times New Roman" w:cs="Times New Roman"/>
          <w:color w:val="000000"/>
          <w:sz w:val="24"/>
          <w:szCs w:val="24"/>
        </w:rPr>
      </w:pPr>
      <w:r>
        <w:rPr>
          <w:rFonts w:hAnsi="Times New Roman" w:cs="Times New Roman"/>
          <w:color w:val="000000"/>
          <w:sz w:val="24"/>
          <w:szCs w:val="24"/>
        </w:rPr>
        <w:t>Работы по уборке вертикальных поверхностей и элементов обустройства мест общего пользования жилого дома.</w:t>
      </w:r>
    </w:p>
    <w:p>
      <w:pPr>
        <w:spacing w:line="240" w:lineRule="auto"/>
        <w:rPr>
          <w:rFonts w:hAnsi="Times New Roman" w:cs="Times New Roman"/>
          <w:color w:val="000000"/>
          <w:sz w:val="24"/>
          <w:szCs w:val="24"/>
        </w:rPr>
      </w:pPr>
      <w:r>
        <w:rPr>
          <w:rFonts w:hAnsi="Times New Roman" w:cs="Times New Roman"/>
          <w:color w:val="000000"/>
          <w:sz w:val="24"/>
          <w:szCs w:val="24"/>
        </w:rPr>
        <w:t>Работы по обслуживанию мусоропровода.</w:t>
      </w:r>
    </w:p>
    <w:p>
      <w:pPr>
        <w:spacing w:line="240" w:lineRule="auto"/>
        <w:rPr>
          <w:rFonts w:hAnsi="Times New Roman" w:cs="Times New Roman"/>
          <w:color w:val="000000"/>
          <w:sz w:val="24"/>
          <w:szCs w:val="24"/>
        </w:rPr>
      </w:pPr>
      <w:r>
        <w:rPr>
          <w:rFonts w:hAnsi="Times New Roman" w:cs="Times New Roman"/>
          <w:color w:val="000000"/>
          <w:sz w:val="24"/>
          <w:szCs w:val="24"/>
        </w:rPr>
        <w:t>В) Уборка придомовой территории жилого дома</w:t>
      </w:r>
    </w:p>
    <w:p>
      <w:pPr>
        <w:spacing w:line="240" w:lineRule="auto"/>
        <w:rPr>
          <w:rFonts w:hAnsi="Times New Roman" w:cs="Times New Roman"/>
          <w:color w:val="000000"/>
          <w:sz w:val="24"/>
          <w:szCs w:val="24"/>
        </w:rPr>
      </w:pPr>
      <w:r>
        <w:rPr>
          <w:rFonts w:hAnsi="Times New Roman" w:cs="Times New Roman"/>
          <w:color w:val="000000"/>
          <w:sz w:val="24"/>
          <w:szCs w:val="24"/>
        </w:rPr>
        <w:t>Работы по обслуживанию элементов внешнего благоустройства придомовой территории.</w:t>
      </w:r>
    </w:p>
    <w:p>
      <w:pPr>
        <w:spacing w:line="240" w:lineRule="auto"/>
        <w:rPr>
          <w:rFonts w:hAnsi="Times New Roman" w:cs="Times New Roman"/>
          <w:color w:val="000000"/>
          <w:sz w:val="24"/>
          <w:szCs w:val="24"/>
        </w:rPr>
      </w:pPr>
      <w:r>
        <w:rPr>
          <w:rFonts w:hAnsi="Times New Roman" w:cs="Times New Roman"/>
          <w:color w:val="000000"/>
          <w:sz w:val="24"/>
          <w:szCs w:val="24"/>
        </w:rPr>
        <w:t>Работы по уборке твердых покрытий придомовой территории в летних условиях.</w:t>
      </w:r>
    </w:p>
    <w:p>
      <w:pPr>
        <w:spacing w:line="240" w:lineRule="auto"/>
        <w:rPr>
          <w:rFonts w:hAnsi="Times New Roman" w:cs="Times New Roman"/>
          <w:color w:val="000000"/>
          <w:sz w:val="24"/>
          <w:szCs w:val="24"/>
        </w:rPr>
      </w:pPr>
      <w:r>
        <w:rPr>
          <w:rFonts w:hAnsi="Times New Roman" w:cs="Times New Roman"/>
          <w:color w:val="000000"/>
          <w:sz w:val="24"/>
          <w:szCs w:val="24"/>
        </w:rPr>
        <w:t>Работы по уборке твердых покрытий придомовой территории в зимних условиях.</w:t>
      </w:r>
    </w:p>
    <w:p>
      <w:pPr>
        <w:spacing w:line="240" w:lineRule="auto"/>
        <w:rPr>
          <w:rFonts w:hAnsi="Times New Roman" w:cs="Times New Roman"/>
          <w:color w:val="000000"/>
          <w:sz w:val="24"/>
          <w:szCs w:val="24"/>
        </w:rPr>
      </w:pPr>
      <w:r>
        <w:rPr>
          <w:rFonts w:hAnsi="Times New Roman" w:cs="Times New Roman"/>
          <w:color w:val="000000"/>
          <w:sz w:val="24"/>
          <w:szCs w:val="24"/>
        </w:rPr>
        <w:t>Сопутствующие работы в технических помещениях жилого дома.</w:t>
      </w:r>
    </w:p>
    <w:p>
      <w:pPr>
        <w:spacing w:line="240" w:lineRule="auto"/>
        <w:rPr>
          <w:rFonts w:hAnsi="Times New Roman" w:cs="Times New Roman"/>
          <w:color w:val="000000"/>
          <w:sz w:val="24"/>
          <w:szCs w:val="24"/>
        </w:rPr>
      </w:pPr>
      <w:r>
        <w:rPr>
          <w:rFonts w:hAnsi="Times New Roman" w:cs="Times New Roman"/>
          <w:b/>
          <w:bCs/>
          <w:color w:val="000000"/>
          <w:sz w:val="24"/>
          <w:szCs w:val="24"/>
        </w:rPr>
        <w:t>1. Тематический план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дворника</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b/>
                <w:bCs/>
                <w:color w:val="000000"/>
                <w:sz w:val="24"/>
                <w:szCs w:val="24"/>
              </w:rPr>
              <w:t>Время изучения темы, час</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опасностей. Идентификация вредных и (или) опасных производственных факторов на рабочем месте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Оценка уровня профессионального риска выявленных (идентифицированных) опасностей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Безопасные методы и приемы выполнения работ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защиты от воздействия вредных и (или) опасных производственных факторов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Средства индивидуальной защиты от воздействия вредных и (или) опасных производственных факторов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Разработка мероприятий по снижению уровней профессиональных рисков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Практические занятия по формированию умений и навыков безопасного выполнения работ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4,0</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Проверка знания требований охраны труда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1,0</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Итого: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17,0 </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2. Текстовая часть программы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для дворника</w:t>
      </w:r>
    </w:p>
    <w:p>
      <w:pPr>
        <w:spacing w:line="240" w:lineRule="auto"/>
        <w:rPr>
          <w:rFonts w:hAnsi="Times New Roman" w:cs="Times New Roman"/>
          <w:color w:val="000000"/>
          <w:sz w:val="24"/>
          <w:szCs w:val="24"/>
        </w:rPr>
      </w:pPr>
      <w:r>
        <w:rPr>
          <w:rFonts w:hAnsi="Times New Roman" w:cs="Times New Roman"/>
          <w:b/>
          <w:bCs/>
          <w:color w:val="000000"/>
          <w:sz w:val="24"/>
          <w:szCs w:val="24"/>
        </w:rPr>
        <w:t>Тема 1. Классификация опасностей. Идентификация вредных и (или) опасных производственных факторов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опасностей необходима для их эффективного выявления (идентификации) на рабочих местах (рабочих зонах), при выполнении отдельных работ в рамках процедуры управления профессиональными рисками в системе управления охраной труда (далее – СУОТ).</w:t>
      </w:r>
    </w:p>
    <w:p>
      <w:pPr>
        <w:spacing w:line="240" w:lineRule="auto"/>
        <w:rPr>
          <w:rFonts w:hAnsi="Times New Roman" w:cs="Times New Roman"/>
          <w:color w:val="000000"/>
          <w:sz w:val="24"/>
          <w:szCs w:val="24"/>
        </w:rPr>
      </w:pPr>
      <w:r>
        <w:rPr>
          <w:rFonts w:hAnsi="Times New Roman" w:cs="Times New Roman"/>
          <w:color w:val="000000"/>
          <w:sz w:val="24"/>
          <w:szCs w:val="24"/>
        </w:rPr>
        <w:t>Выявленные опасности классифицируют следующими способами: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видам профессиональной деятельности работников с учетом наличия вредных (опасных) производственных факторов;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 причинам возникновения опасностей на рабочих местах (рабочих зонах), при выполнении работ, при нештатной (аварийной) ситуации;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 опасным событиям вследствие воздействия опасности (профессиональные заболевания, травмы), приведенной в Примерном перечне опасностей и мер по управлению ими в рамках СУОТ.</w:t>
      </w:r>
    </w:p>
    <w:p>
      <w:pPr>
        <w:spacing w:line="240" w:lineRule="auto"/>
        <w:rPr>
          <w:rFonts w:hAnsi="Times New Roman" w:cs="Times New Roman"/>
          <w:color w:val="000000"/>
          <w:sz w:val="24"/>
          <w:szCs w:val="24"/>
        </w:rPr>
      </w:pPr>
      <w:r>
        <w:rPr>
          <w:rFonts w:hAnsi="Times New Roman" w:cs="Times New Roman"/>
          <w:color w:val="000000"/>
          <w:sz w:val="24"/>
          <w:szCs w:val="24"/>
        </w:rPr>
        <w:t>Приведенные способы классификации опасностей применяют при осуществлении идентификации опасностей в привязке к объектам исследования - видам работ, рабочим местам (рабочим зонам), по профессиям, структурным подразделениям и территории работодателя в целом, а также при описании выявленных опасностей. Классификацию опасностей по видам профессиональной деятельности работников применяют в целях выявления опасности и объектов их возникновения при выполнении работниками конкретных отдельных работ, независимо от объекта (места) их проведения, классификацию опасностей по опасным событиям вследствие воздействия опасности (профессиональные заболевания, травмы) и (или) по причинам возникновения опасностей рекомендуется применять в целях выявления опасностей на исследуемых объектах работодателя - на территории, рабочих местах (рабочих зонах), в случае возникновения нештатных и аварийных ситуаций на исследуемых объектах работодателя - на территории, рабочих местах (рабочих зонах), а также на завершающем этапе идентификации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I. Физические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 Электрические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2. Радиационные опасности возникают:</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воздействии природных и техногенных источников ионизирующего излучения;</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недостаточности мер защиты от воздействия природных и техногенных источников ионизирующего излучения.</w:t>
      </w:r>
    </w:p>
    <w:p>
      <w:pPr>
        <w:spacing w:line="240" w:lineRule="auto"/>
        <w:rPr>
          <w:rFonts w:hAnsi="Times New Roman" w:cs="Times New Roman"/>
          <w:color w:val="000000"/>
          <w:sz w:val="24"/>
          <w:szCs w:val="24"/>
        </w:rPr>
      </w:pPr>
      <w:r>
        <w:rPr>
          <w:rFonts w:hAnsi="Times New Roman" w:cs="Times New Roman"/>
          <w:color w:val="000000"/>
          <w:sz w:val="24"/>
          <w:szCs w:val="24"/>
        </w:rPr>
        <w:t>3. Шум, вибрация возникают при работе машин, механизмов/агрегатов, ударного инструмента, металлорежущих и обрабатывающих станков, шлифовального оборудования, транспортных средств в сочетании с неприменением (отсутствием)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4. Механические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эксплуатации машин и оборудования с движущими (вращающимися) частями и неприменении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5. Гравитационные опасности вызывают падение людей/предметов с высоты вследствие недостаточного закрепления или отсутствия ограждения на высоте, а также из-за перепада высот на территории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6. Пожар является результатом химической реакции веществ вследствие: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неисправностей технологического оборудования, электрооборудования и электрических сетей.</w:t>
      </w:r>
    </w:p>
    <w:p>
      <w:pPr>
        <w:spacing w:line="240" w:lineRule="auto"/>
        <w:rPr>
          <w:rFonts w:hAnsi="Times New Roman" w:cs="Times New Roman"/>
          <w:color w:val="000000"/>
          <w:sz w:val="24"/>
          <w:szCs w:val="24"/>
        </w:rPr>
      </w:pPr>
      <w:r>
        <w:rPr>
          <w:rFonts w:hAnsi="Times New Roman" w:cs="Times New Roman"/>
          <w:color w:val="000000"/>
          <w:sz w:val="24"/>
          <w:szCs w:val="24"/>
        </w:rPr>
        <w:t>II. Химические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1. Химические опасности могут быть обусловлены нарушениями требований охраны труда и промышленной безопасности, неприменением и (или) отсутствием у работников средств защиты,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взрывоопасными;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окисляющими;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легковоспламеняющимися;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токсичными;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вызывающими ускорение коррозии;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раздражающими;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повышающими чувствительность;</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канцерогенными;</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мутагенными.</w:t>
      </w:r>
    </w:p>
    <w:p>
      <w:pPr>
        <w:spacing w:line="240" w:lineRule="auto"/>
        <w:rPr>
          <w:rFonts w:hAnsi="Times New Roman" w:cs="Times New Roman"/>
          <w:color w:val="000000"/>
          <w:sz w:val="24"/>
          <w:szCs w:val="24"/>
        </w:rPr>
      </w:pPr>
      <w:r>
        <w:rPr>
          <w:rFonts w:hAnsi="Times New Roman" w:cs="Times New Roman"/>
          <w:color w:val="000000"/>
          <w:sz w:val="24"/>
          <w:szCs w:val="24"/>
        </w:rPr>
        <w:t>2. Химические опасности также могут быть обусловлены попаданием в воздух рабочей зоны сочетания (смеси) неопасных по отдельности химических веществ, которые при смешивании вызывают в воздухе рабочей зоны химическую реакцию с выделением лучистого тепла, большого количества энергии, приводящих к взрывам и (или) пожарам, а также образованию химических веществ с опасными свойствами, в том числе вследствие нарушения требований охраны труда и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III. Эргономическая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IV. Биологическая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1. Биологическая опасность может возникать в случае нарушения требований охраны труда и (или) неприменения средств защиты при работе с микроорганизмами и токсичными продуктами их жизнедеятельности, в том числе:</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бактериями,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грибками,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патогенными микроорганизмами (в т.ч. вирусами), их носителями,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гельминтами и их яйцами,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кровососущими насекомыми и иными членистоногими, являющимися переносчиками патогенных микроорганизмов,</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грызунами, дикими и бродячими животными, являющимися переносчиками патогенных микроорганизмов и гельминтов.</w:t>
      </w:r>
    </w:p>
    <w:p>
      <w:pPr>
        <w:spacing w:line="240" w:lineRule="auto"/>
        <w:rPr>
          <w:rFonts w:hAnsi="Times New Roman" w:cs="Times New Roman"/>
          <w:color w:val="000000"/>
          <w:sz w:val="24"/>
          <w:szCs w:val="24"/>
        </w:rPr>
      </w:pPr>
      <w:r>
        <w:rPr>
          <w:rFonts w:hAnsi="Times New Roman" w:cs="Times New Roman"/>
          <w:color w:val="000000"/>
          <w:sz w:val="24"/>
          <w:szCs w:val="24"/>
        </w:rPr>
        <w:t>2. Биологические опасности также могут быть обусловлены травмирующими ударами, раздавливанием, ранениями или укусами домашних и диких животных, рыб, членистоногих, а также заболеванием (отравлением) в результате взаимодействия с ядовитыми растениями, животными, рыбами, пресмыкающимися, насекомыми и земноводными, в том числе вследствие нарушения требований охраны труда и (или) неприменения средств защиты.</w:t>
      </w:r>
    </w:p>
    <w:p>
      <w:pPr>
        <w:spacing w:line="240" w:lineRule="auto"/>
        <w:rPr>
          <w:rFonts w:hAnsi="Times New Roman" w:cs="Times New Roman"/>
          <w:color w:val="000000"/>
          <w:sz w:val="24"/>
          <w:szCs w:val="24"/>
        </w:rPr>
      </w:pPr>
      <w:r>
        <w:rPr>
          <w:rFonts w:hAnsi="Times New Roman" w:cs="Times New Roman"/>
          <w:color w:val="000000"/>
          <w:sz w:val="24"/>
          <w:szCs w:val="24"/>
        </w:rPr>
        <w:t>V. Природная опасность</w:t>
      </w:r>
    </w:p>
    <w:p>
      <w:pPr>
        <w:spacing w:line="240" w:lineRule="auto"/>
        <w:rPr>
          <w:rFonts w:hAnsi="Times New Roman" w:cs="Times New Roman"/>
          <w:color w:val="000000"/>
          <w:sz w:val="24"/>
          <w:szCs w:val="24"/>
        </w:rPr>
      </w:pPr>
      <w:r>
        <w:rPr>
          <w:rFonts w:hAnsi="Times New Roman" w:cs="Times New Roman"/>
          <w:color w:val="000000"/>
          <w:sz w:val="24"/>
          <w:szCs w:val="24"/>
        </w:rPr>
        <w:t>Опасности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неустойчивость людей и оборудования, вызванная порывами ветра при работе на высоте;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образованные льдом и снегом скользкие поверхности и покрытия, особенно на высоте;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удары молнии, способные привести к разрушению объектов, повреждению машин и оборудования, травмированию людей;</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прямое воздействие солнечного лучистого тепла;</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воздействие низких/высоких температур воздуха.</w:t>
      </w:r>
    </w:p>
    <w:p>
      <w:pPr>
        <w:spacing w:line="240" w:lineRule="auto"/>
        <w:rPr>
          <w:rFonts w:hAnsi="Times New Roman" w:cs="Times New Roman"/>
          <w:color w:val="000000"/>
          <w:sz w:val="24"/>
          <w:szCs w:val="24"/>
        </w:rPr>
      </w:pPr>
      <w:r>
        <w:rPr>
          <w:rFonts w:hAnsi="Times New Roman" w:cs="Times New Roman"/>
          <w:color w:val="000000"/>
          <w:sz w:val="24"/>
          <w:szCs w:val="24"/>
        </w:rPr>
        <w:t>Перечень объектов возникновения опасностей:</w:t>
      </w:r>
    </w:p>
    <w:p>
      <w:pPr>
        <w:spacing w:line="240" w:lineRule="auto"/>
        <w:rPr>
          <w:rFonts w:hAnsi="Times New Roman" w:cs="Times New Roman"/>
          <w:color w:val="000000"/>
          <w:sz w:val="24"/>
          <w:szCs w:val="24"/>
        </w:rPr>
      </w:pPr>
      <w:r>
        <w:rPr>
          <w:rFonts w:hAnsi="Times New Roman" w:cs="Times New Roman"/>
          <w:b/>
          <w:bCs/>
          <w:color w:val="000000"/>
          <w:sz w:val="24"/>
          <w:szCs w:val="24"/>
        </w:rPr>
        <w:t>Здания и сооружения: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жилые помещения;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производственные;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промышленные (цеха, котельные, насосные и электростанции);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административно-бытовые;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вспомогательные;</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складские;</w:t>
      </w:r>
    </w:p>
    <w:p>
      <w:pPr>
        <w:spacing w:line="240" w:lineRule="auto"/>
        <w:rPr>
          <w:rFonts w:hAnsi="Times New Roman" w:cs="Times New Roman"/>
          <w:color w:val="000000"/>
          <w:sz w:val="24"/>
          <w:szCs w:val="24"/>
        </w:rPr>
      </w:pPr>
      <w:r>
        <w:rPr>
          <w:rFonts w:hAnsi="Times New Roman" w:cs="Times New Roman"/>
          <w:b/>
          <w:bCs/>
          <w:color w:val="000000"/>
          <w:sz w:val="24"/>
          <w:szCs w:val="24"/>
        </w:rPr>
        <w:t>Машины и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подъемно-транспортное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электроустановки;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железнодорожный транспорт;</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складское оборудование;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строительно-дорожный транспорт;</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автомобильный транспорт;</w:t>
      </w:r>
    </w:p>
    <w:p>
      <w:pPr>
        <w:spacing w:line="240" w:lineRule="auto"/>
        <w:rPr>
          <w:rFonts w:hAnsi="Times New Roman" w:cs="Times New Roman"/>
          <w:color w:val="000000"/>
          <w:sz w:val="24"/>
          <w:szCs w:val="24"/>
        </w:rPr>
      </w:pPr>
      <w:r>
        <w:rPr>
          <w:rFonts w:hAnsi="Times New Roman" w:cs="Times New Roman"/>
          <w:b/>
          <w:bCs/>
          <w:color w:val="000000"/>
          <w:sz w:val="24"/>
          <w:szCs w:val="24"/>
        </w:rPr>
        <w:t>Территория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пешеходные дорожки;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проезды для транспорта;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отмостки, тротуары, проходы;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дренажные системы;</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зеленые насаждения;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КПП, проходная;</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стоянки автомобилей;</w:t>
      </w:r>
    </w:p>
    <w:p>
      <w:pPr>
        <w:spacing w:line="240" w:lineRule="auto"/>
        <w:rPr>
          <w:rFonts w:hAnsi="Times New Roman" w:cs="Times New Roman"/>
          <w:color w:val="000000"/>
          <w:sz w:val="24"/>
          <w:szCs w:val="24"/>
        </w:rPr>
      </w:pPr>
      <w:r>
        <w:rPr>
          <w:rFonts w:hAnsi="Times New Roman" w:cs="Times New Roman"/>
          <w:b/>
          <w:bCs/>
          <w:color w:val="000000"/>
          <w:sz w:val="24"/>
          <w:szCs w:val="24"/>
        </w:rPr>
        <w:t>Тема 2. Оценка уровня профессионального риска выявленных (идентифицированных)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Общие понятия обеспечения безопасности. Профессиональный риск как мера уровня обеспечения безопасности. Частота и тяжесть неблагоприятных событий. Абсолютная безопасность. Понятие о допустимом и недопустимом уровнях профессионального риска.</w:t>
      </w:r>
    </w:p>
    <w:p>
      <w:pPr>
        <w:spacing w:line="240" w:lineRule="auto"/>
        <w:rPr>
          <w:rFonts w:hAnsi="Times New Roman" w:cs="Times New Roman"/>
          <w:color w:val="000000"/>
          <w:sz w:val="24"/>
          <w:szCs w:val="24"/>
        </w:rPr>
      </w:pPr>
      <w:r>
        <w:rPr>
          <w:rFonts w:hAnsi="Times New Roman" w:cs="Times New Roman"/>
          <w:color w:val="000000"/>
          <w:sz w:val="24"/>
          <w:szCs w:val="24"/>
        </w:rPr>
        <w:t>Идентификация опасностей и оценка риска. Оценка уровня профессионального риска.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Основные принципы управления рисками: принцип профилактики неблагоприятных событий и принцип минимизации последствий неблагоприятных событий. Мероприятия, проводимые в </w:t>
      </w:r>
      <w:r>
        <w:rPr>
          <w:rFonts w:hAnsi="Times New Roman" w:cs="Times New Roman"/>
          <w:color w:val="000000"/>
          <w:sz w:val="24"/>
          <w:szCs w:val="24"/>
        </w:rPr>
        <w:t>___________</w:t>
      </w:r>
      <w:r>
        <w:rPr>
          <w:rFonts w:hAnsi="Times New Roman" w:cs="Times New Roman"/>
          <w:color w:val="000000"/>
          <w:sz w:val="24"/>
          <w:szCs w:val="24"/>
        </w:rPr>
        <w:t>, по устранению, минимизации и управлению профессиональными рисками.</w:t>
      </w:r>
    </w:p>
    <w:p>
      <w:pPr>
        <w:spacing w:line="240" w:lineRule="auto"/>
        <w:rPr>
          <w:rFonts w:hAnsi="Times New Roman" w:cs="Times New Roman"/>
          <w:color w:val="000000"/>
          <w:sz w:val="24"/>
          <w:szCs w:val="24"/>
        </w:rPr>
      </w:pPr>
      <w:r>
        <w:rPr>
          <w:rFonts w:hAnsi="Times New Roman" w:cs="Times New Roman"/>
          <w:b/>
          <w:bCs/>
          <w:color w:val="000000"/>
          <w:sz w:val="24"/>
          <w:szCs w:val="24"/>
        </w:rPr>
        <w:t>Тема 3. Безопасные методы и приемы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Действия дворника перед началом выполнения работ. Существующие ограничения для начала работы. Нарушения требований безопасности, при которых дворник не должен приступать к выполнению работ. Запрещение дворнику приступать к работе, если у него имеются сомнения в обеспечении безопасности при выполнении предстоящей работы.</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к организации рабочей зоны и местам подхода. Требования к освещению и вентиляции. Требования безопасности, предъявляемые к оборудованию, инструментам, приспособлениям, которые будут применяться во время работы. Запрещение дворнику пользоваться инструментом, оборудованием и приспособлениями, безопасному обращению с которыми он не обучен. Необходимость обо всех неисправностях оборудования или приспособлений сообщить руководителю и к работе не приступать до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к поведению дворника во время работы. Требования к выполнению работником всех операций в соответствии с производственной инструкцией, технической и технологической документацией, инструкциями по эксплуатации оборудования. Запрещение работнику, находящемуся в болезненном или переутомленном состоянии, а также под воздействием алкоголя, наркотических веществ или лекарств, притупляющих внимание и реакцию, приступать к работе, так как это может привести к несчастному случаю.</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выполнении дворником своих обязанностей.</w:t>
      </w:r>
    </w:p>
    <w:p>
      <w:pPr>
        <w:spacing w:line="240" w:lineRule="auto"/>
        <w:rPr>
          <w:rFonts w:hAnsi="Times New Roman" w:cs="Times New Roman"/>
          <w:color w:val="000000"/>
          <w:sz w:val="24"/>
          <w:szCs w:val="24"/>
        </w:rPr>
      </w:pPr>
      <w:r>
        <w:rPr>
          <w:rFonts w:hAnsi="Times New Roman" w:cs="Times New Roman"/>
          <w:color w:val="000000"/>
          <w:sz w:val="24"/>
          <w:szCs w:val="24"/>
        </w:rPr>
        <w:t>Действия, которые запрещены работнику во время выполнения работы.</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охраны труда, обязательные к выполнению работником, до начала работы, во время работы, после работы, во время возникновения неисправностей или во время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Целевой инструктаж оператора, направленного для участия в выполнении несвойственных его профессии работ.</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предъявляемые к инвентарю для уборки территорий.</w:t>
      </w:r>
    </w:p>
    <w:p>
      <w:pPr>
        <w:spacing w:line="240" w:lineRule="auto"/>
        <w:rPr>
          <w:rFonts w:hAnsi="Times New Roman" w:cs="Times New Roman"/>
          <w:color w:val="000000"/>
          <w:sz w:val="24"/>
          <w:szCs w:val="24"/>
        </w:rPr>
      </w:pPr>
      <w:r>
        <w:rPr>
          <w:rFonts w:hAnsi="Times New Roman" w:cs="Times New Roman"/>
          <w:color w:val="000000"/>
          <w:sz w:val="24"/>
          <w:szCs w:val="24"/>
        </w:rPr>
        <w:t>Меры предосторожности при пользовании инвентарем для уборки территорий.</w:t>
      </w:r>
    </w:p>
    <w:p>
      <w:pPr>
        <w:spacing w:line="240" w:lineRule="auto"/>
        <w:rPr>
          <w:rFonts w:hAnsi="Times New Roman" w:cs="Times New Roman"/>
          <w:color w:val="000000"/>
          <w:sz w:val="24"/>
          <w:szCs w:val="24"/>
        </w:rPr>
      </w:pPr>
      <w:r>
        <w:rPr>
          <w:rFonts w:hAnsi="Times New Roman" w:cs="Times New Roman"/>
          <w:color w:val="000000"/>
          <w:sz w:val="24"/>
          <w:szCs w:val="24"/>
        </w:rPr>
        <w:t>Меры безопасности при выполнении работ по уборке и содержанию улиц. Меры безопасности при обнаружении оборванного и лежащего на земле электропровода.</w:t>
      </w:r>
    </w:p>
    <w:p>
      <w:pPr>
        <w:spacing w:line="240" w:lineRule="auto"/>
        <w:rPr>
          <w:rFonts w:hAnsi="Times New Roman" w:cs="Times New Roman"/>
          <w:color w:val="000000"/>
          <w:sz w:val="24"/>
          <w:szCs w:val="24"/>
        </w:rPr>
      </w:pPr>
      <w:r>
        <w:rPr>
          <w:rFonts w:hAnsi="Times New Roman" w:cs="Times New Roman"/>
          <w:color w:val="000000"/>
          <w:sz w:val="24"/>
          <w:szCs w:val="24"/>
        </w:rPr>
        <w:t>Меры безопасности при уборке проезжей части улиц, внутриквартальных проездов или площадей.</w:t>
      </w:r>
    </w:p>
    <w:p>
      <w:pPr>
        <w:spacing w:line="240" w:lineRule="auto"/>
        <w:rPr>
          <w:rFonts w:hAnsi="Times New Roman" w:cs="Times New Roman"/>
          <w:color w:val="000000"/>
          <w:sz w:val="24"/>
          <w:szCs w:val="24"/>
        </w:rPr>
      </w:pPr>
      <w:r>
        <w:rPr>
          <w:rFonts w:hAnsi="Times New Roman" w:cs="Times New Roman"/>
          <w:color w:val="000000"/>
          <w:sz w:val="24"/>
          <w:szCs w:val="24"/>
        </w:rPr>
        <w:t>Меры безопасности при уборке мусора отходов, осколков стекла.</w:t>
      </w:r>
    </w:p>
    <w:p>
      <w:pPr>
        <w:spacing w:line="240" w:lineRule="auto"/>
        <w:rPr>
          <w:rFonts w:hAnsi="Times New Roman" w:cs="Times New Roman"/>
          <w:color w:val="000000"/>
          <w:sz w:val="24"/>
          <w:szCs w:val="24"/>
        </w:rPr>
      </w:pPr>
      <w:r>
        <w:rPr>
          <w:rFonts w:hAnsi="Times New Roman" w:cs="Times New Roman"/>
          <w:color w:val="000000"/>
          <w:sz w:val="24"/>
          <w:szCs w:val="24"/>
        </w:rPr>
        <w:t>Меры безопасности при поливке территории дворов и тротуаров.</w:t>
      </w:r>
    </w:p>
    <w:p>
      <w:pPr>
        <w:spacing w:line="240" w:lineRule="auto"/>
        <w:rPr>
          <w:rFonts w:hAnsi="Times New Roman" w:cs="Times New Roman"/>
          <w:color w:val="000000"/>
          <w:sz w:val="24"/>
          <w:szCs w:val="24"/>
        </w:rPr>
      </w:pPr>
      <w:r>
        <w:rPr>
          <w:rFonts w:hAnsi="Times New Roman" w:cs="Times New Roman"/>
          <w:color w:val="000000"/>
          <w:sz w:val="24"/>
          <w:szCs w:val="24"/>
        </w:rPr>
        <w:t>Меры безопасности при эксплуатации самоходных и прицепных уборочных машин.</w:t>
      </w:r>
    </w:p>
    <w:p>
      <w:pPr>
        <w:spacing w:line="240" w:lineRule="auto"/>
        <w:rPr>
          <w:rFonts w:hAnsi="Times New Roman" w:cs="Times New Roman"/>
          <w:color w:val="000000"/>
          <w:sz w:val="24"/>
          <w:szCs w:val="24"/>
        </w:rPr>
      </w:pPr>
      <w:r>
        <w:rPr>
          <w:rFonts w:hAnsi="Times New Roman" w:cs="Times New Roman"/>
          <w:color w:val="000000"/>
          <w:sz w:val="24"/>
          <w:szCs w:val="24"/>
        </w:rPr>
        <w:t>Меры безопасности при погрузке контейнеров в контейнерный мусоровоз.</w:t>
      </w:r>
    </w:p>
    <w:p>
      <w:pPr>
        <w:spacing w:line="240" w:lineRule="auto"/>
        <w:rPr>
          <w:rFonts w:hAnsi="Times New Roman" w:cs="Times New Roman"/>
          <w:color w:val="000000"/>
          <w:sz w:val="24"/>
          <w:szCs w:val="24"/>
        </w:rPr>
      </w:pPr>
      <w:r>
        <w:rPr>
          <w:rFonts w:hAnsi="Times New Roman" w:cs="Times New Roman"/>
          <w:color w:val="000000"/>
          <w:sz w:val="24"/>
          <w:szCs w:val="24"/>
        </w:rPr>
        <w:t>Меры безопасности при мойке тротуаров, посыпку их инертными материалами и химическими реагентами.</w:t>
      </w:r>
    </w:p>
    <w:p>
      <w:pPr>
        <w:spacing w:line="240" w:lineRule="auto"/>
        <w:rPr>
          <w:rFonts w:hAnsi="Times New Roman" w:cs="Times New Roman"/>
          <w:color w:val="000000"/>
          <w:sz w:val="24"/>
          <w:szCs w:val="24"/>
        </w:rPr>
      </w:pPr>
      <w:r>
        <w:rPr>
          <w:rFonts w:hAnsi="Times New Roman" w:cs="Times New Roman"/>
          <w:color w:val="000000"/>
          <w:sz w:val="24"/>
          <w:szCs w:val="24"/>
        </w:rPr>
        <w:t>Безопасность труда при уборке снега и льда, его сгребании и откидывании.</w:t>
      </w:r>
    </w:p>
    <w:p>
      <w:pPr>
        <w:spacing w:line="240" w:lineRule="auto"/>
        <w:rPr>
          <w:rFonts w:hAnsi="Times New Roman" w:cs="Times New Roman"/>
          <w:color w:val="000000"/>
          <w:sz w:val="24"/>
          <w:szCs w:val="24"/>
        </w:rPr>
      </w:pPr>
      <w:r>
        <w:rPr>
          <w:rFonts w:hAnsi="Times New Roman" w:cs="Times New Roman"/>
          <w:color w:val="000000"/>
          <w:sz w:val="24"/>
          <w:szCs w:val="24"/>
        </w:rPr>
        <w:t>Меры предосторожности при поливке зеленых насаждений, клумб и газонов.</w:t>
      </w:r>
    </w:p>
    <w:p>
      <w:pPr>
        <w:spacing w:line="240" w:lineRule="auto"/>
        <w:rPr>
          <w:rFonts w:hAnsi="Times New Roman" w:cs="Times New Roman"/>
          <w:color w:val="000000"/>
          <w:sz w:val="24"/>
          <w:szCs w:val="24"/>
        </w:rPr>
      </w:pPr>
      <w:r>
        <w:rPr>
          <w:rFonts w:hAnsi="Times New Roman" w:cs="Times New Roman"/>
          <w:color w:val="000000"/>
          <w:sz w:val="24"/>
          <w:szCs w:val="24"/>
        </w:rPr>
        <w:t>Требования безопасности при промывке и дезинфекции уличных урн и очистке их от мусора.</w:t>
      </w:r>
    </w:p>
    <w:p>
      <w:pPr>
        <w:spacing w:line="240" w:lineRule="auto"/>
        <w:rPr>
          <w:rFonts w:hAnsi="Times New Roman" w:cs="Times New Roman"/>
          <w:color w:val="000000"/>
          <w:sz w:val="24"/>
          <w:szCs w:val="24"/>
        </w:rPr>
      </w:pPr>
      <w:r>
        <w:rPr>
          <w:rFonts w:hAnsi="Times New Roman" w:cs="Times New Roman"/>
          <w:color w:val="000000"/>
          <w:sz w:val="24"/>
          <w:szCs w:val="24"/>
        </w:rPr>
        <w:t>Безопасность труда при пользовании моющими растворами.</w:t>
      </w:r>
    </w:p>
    <w:p>
      <w:pPr>
        <w:spacing w:line="240" w:lineRule="auto"/>
        <w:rPr>
          <w:rFonts w:hAnsi="Times New Roman" w:cs="Times New Roman"/>
          <w:color w:val="000000"/>
          <w:sz w:val="24"/>
          <w:szCs w:val="24"/>
        </w:rPr>
      </w:pPr>
      <w:r>
        <w:rPr>
          <w:rFonts w:hAnsi="Times New Roman" w:cs="Times New Roman"/>
          <w:color w:val="000000"/>
          <w:sz w:val="24"/>
          <w:szCs w:val="24"/>
        </w:rPr>
        <w:t>Предельные нормы перемещения тяжестей.</w:t>
      </w:r>
    </w:p>
    <w:p>
      <w:pPr>
        <w:spacing w:line="240" w:lineRule="auto"/>
        <w:rPr>
          <w:rFonts w:hAnsi="Times New Roman" w:cs="Times New Roman"/>
          <w:color w:val="000000"/>
          <w:sz w:val="24"/>
          <w:szCs w:val="24"/>
        </w:rPr>
      </w:pPr>
      <w:r>
        <w:rPr>
          <w:rFonts w:hAnsi="Times New Roman" w:cs="Times New Roman"/>
          <w:color w:val="000000"/>
          <w:sz w:val="24"/>
          <w:szCs w:val="24"/>
        </w:rPr>
        <w:t>Правила перемещения в помещениях, коридорах, на лестничных маршах, а также складах и территориях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Порядок пользования установленными проходами.</w:t>
      </w:r>
    </w:p>
    <w:p>
      <w:pPr>
        <w:spacing w:line="240" w:lineRule="auto"/>
        <w:rPr>
          <w:rFonts w:hAnsi="Times New Roman" w:cs="Times New Roman"/>
          <w:color w:val="000000"/>
          <w:sz w:val="24"/>
          <w:szCs w:val="24"/>
        </w:rPr>
      </w:pPr>
      <w:r>
        <w:rPr>
          <w:rFonts w:hAnsi="Times New Roman" w:cs="Times New Roman"/>
          <w:color w:val="000000"/>
          <w:sz w:val="24"/>
          <w:szCs w:val="24"/>
        </w:rPr>
        <w:t>Запрещение загромождать проходы к пультам управления, рубильникам, пути эвакуации и другие проходы материалами, оборудованием, инструментами, приспособлениями и пр.</w:t>
      </w:r>
    </w:p>
    <w:p>
      <w:pPr>
        <w:spacing w:line="240" w:lineRule="auto"/>
        <w:rPr>
          <w:rFonts w:hAnsi="Times New Roman" w:cs="Times New Roman"/>
          <w:color w:val="000000"/>
          <w:sz w:val="24"/>
          <w:szCs w:val="24"/>
        </w:rPr>
      </w:pPr>
      <w:r>
        <w:rPr>
          <w:rFonts w:hAnsi="Times New Roman" w:cs="Times New Roman"/>
          <w:color w:val="000000"/>
          <w:sz w:val="24"/>
          <w:szCs w:val="24"/>
        </w:rPr>
        <w:t>Меры предосторожности при перемещении по территории организации, производственным, складским, административным помещениям.</w:t>
      </w:r>
    </w:p>
    <w:p>
      <w:pPr>
        <w:spacing w:line="240" w:lineRule="auto"/>
        <w:rPr>
          <w:rFonts w:hAnsi="Times New Roman" w:cs="Times New Roman"/>
          <w:color w:val="000000"/>
          <w:sz w:val="24"/>
          <w:szCs w:val="24"/>
        </w:rPr>
      </w:pPr>
      <w:r>
        <w:rPr>
          <w:rFonts w:hAnsi="Times New Roman" w:cs="Times New Roman"/>
          <w:color w:val="000000"/>
          <w:sz w:val="24"/>
          <w:szCs w:val="24"/>
        </w:rPr>
        <w:t>Меры предосторожности при перемещении в зоне проведения погрузочно-разгрузочных работ, в зоне передвижения транспортных средств на территории организации.</w:t>
      </w:r>
    </w:p>
    <w:p>
      <w:pPr>
        <w:spacing w:line="240" w:lineRule="auto"/>
        <w:rPr>
          <w:rFonts w:hAnsi="Times New Roman" w:cs="Times New Roman"/>
          <w:color w:val="000000"/>
          <w:sz w:val="24"/>
          <w:szCs w:val="24"/>
        </w:rPr>
      </w:pPr>
      <w:r>
        <w:rPr>
          <w:rFonts w:hAnsi="Times New Roman" w:cs="Times New Roman"/>
          <w:b/>
          <w:bCs/>
          <w:color w:val="000000"/>
          <w:sz w:val="24"/>
          <w:szCs w:val="24"/>
        </w:rPr>
        <w:t>Тема 4. Меры защиты от воздействия вредных и (или) опасных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4.1. К средствам нормализации воздушной среды производственных помещений и рабочих мест относятся устройства для: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поддержания нормируемой величины барометрического давления;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вентиляции и очистки воздуха;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кондиционирования воздуха;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локализации вредных факторов;</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отопления;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дезодорации воздуха.</w:t>
      </w:r>
    </w:p>
    <w:p>
      <w:pPr>
        <w:spacing w:line="240" w:lineRule="auto"/>
        <w:rPr>
          <w:rFonts w:hAnsi="Times New Roman" w:cs="Times New Roman"/>
          <w:color w:val="000000"/>
          <w:sz w:val="24"/>
          <w:szCs w:val="24"/>
        </w:rPr>
      </w:pPr>
      <w:r>
        <w:rPr>
          <w:rFonts w:hAnsi="Times New Roman" w:cs="Times New Roman"/>
          <w:color w:val="000000"/>
          <w:sz w:val="24"/>
          <w:szCs w:val="24"/>
        </w:rPr>
        <w:t>4.2. К средствам нормализации освещения производственных помещений и рабочих мест относятся: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источники света;</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осветительные приборы;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световые проемы;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светозащитные устройства;</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светофильтры.</w:t>
      </w:r>
    </w:p>
    <w:p>
      <w:pPr>
        <w:spacing w:line="240" w:lineRule="auto"/>
        <w:rPr>
          <w:rFonts w:hAnsi="Times New Roman" w:cs="Times New Roman"/>
          <w:color w:val="000000"/>
          <w:sz w:val="24"/>
          <w:szCs w:val="24"/>
        </w:rPr>
      </w:pPr>
      <w:r>
        <w:rPr>
          <w:rFonts w:hAnsi="Times New Roman" w:cs="Times New Roman"/>
          <w:color w:val="000000"/>
          <w:sz w:val="24"/>
          <w:szCs w:val="24"/>
        </w:rPr>
        <w:t>4.3. К средствам защиты от повышенного уровня ионизирующих излучений относятся: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предупредительные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улавливания и очистки воздуха и жидкостей;</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дезактивации;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защиты при транспортировании и временном хранении радиоактивных веществ;</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емкости радиоактивных отходов.</w:t>
      </w:r>
    </w:p>
    <w:p>
      <w:pPr>
        <w:spacing w:line="240" w:lineRule="auto"/>
        <w:rPr>
          <w:rFonts w:hAnsi="Times New Roman" w:cs="Times New Roman"/>
          <w:color w:val="000000"/>
          <w:sz w:val="24"/>
          <w:szCs w:val="24"/>
        </w:rPr>
      </w:pPr>
      <w:r>
        <w:rPr>
          <w:rFonts w:hAnsi="Times New Roman" w:cs="Times New Roman"/>
          <w:color w:val="000000"/>
          <w:sz w:val="24"/>
          <w:szCs w:val="24"/>
        </w:rPr>
        <w:t>4.4. К средствам защиты от повышенного уровня инфракрасных излучений относятся устройства:</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теплоизолирующие;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вентиляционные;</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4.5. К средствам защиты от повышенного или пониженного уровня ультрафиолетовых излучений относятся устройства: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воздуха;</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4.6. К средствам защиты от повышенного уровня электромагнитных излучений относятся: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покрытия;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4.7. К средствам защиты от повышенной напряженности магнитных и электрических полей относятся: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заземления;</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4.8. К средствам защиты от повышенного уровня лазерного излучения относятся:</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1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1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4.9. К средствам защиты от повышенного уровня шума относятся устройства:</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глушители шума;</w:t>
      </w:r>
    </w:p>
    <w:p>
      <w:pPr>
        <w:numPr>
          <w:ilvl w:val="0"/>
          <w:numId w:val="1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4.10. К средствам защиты от повышенного уровня вибрации относятся устройства:</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виброизолирующие, виброгасящие и вибропоглощающие;</w:t>
      </w:r>
    </w:p>
    <w:p>
      <w:pPr>
        <w:numPr>
          <w:ilvl w:val="0"/>
          <w:numId w:val="1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1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4.11. К средствам защиты от повышенного уровня ультразвука относятся устройства:</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звукоизолирующие, звукопоглощающие;</w:t>
      </w:r>
    </w:p>
    <w:p>
      <w:pPr>
        <w:numPr>
          <w:ilvl w:val="0"/>
          <w:numId w:val="2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4.12. К средствам защиты от повышенного уровня инфразвуковых колебаний относятся:</w:t>
      </w:r>
    </w:p>
    <w:p>
      <w:pPr>
        <w:numPr>
          <w:ilvl w:val="0"/>
          <w:numId w:val="2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4.13. К средствам защиты от поражения электрическим током относятся: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контроля и сигнализации;</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изолирующие устройства и покрытия;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защитного заземления и зануления;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автоматического отключения;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выравнивания потенциалов и понижения напряжения;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дистанционного управления;</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устройства;</w:t>
      </w:r>
    </w:p>
    <w:p>
      <w:pPr>
        <w:numPr>
          <w:ilvl w:val="0"/>
          <w:numId w:val="2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молниеотводы и разрядники;</w:t>
      </w:r>
    </w:p>
    <w:p>
      <w:pPr>
        <w:numPr>
          <w:ilvl w:val="0"/>
          <w:numId w:val="2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4.14. К средствам защиты от повышенного уровня статического электричества относятся:</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заземляющие устройства;</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нейтрализаторы;</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увлажняющие устройства;</w:t>
      </w:r>
    </w:p>
    <w:p>
      <w:pPr>
        <w:numPr>
          <w:ilvl w:val="0"/>
          <w:numId w:val="2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антиэлектростатические вещества;</w:t>
      </w:r>
    </w:p>
    <w:p>
      <w:pPr>
        <w:numPr>
          <w:ilvl w:val="0"/>
          <w:numId w:val="2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экранирующие устройства.</w:t>
      </w:r>
    </w:p>
    <w:p>
      <w:pPr>
        <w:spacing w:line="240" w:lineRule="auto"/>
        <w:rPr>
          <w:rFonts w:hAnsi="Times New Roman" w:cs="Times New Roman"/>
          <w:color w:val="000000"/>
          <w:sz w:val="24"/>
          <w:szCs w:val="24"/>
        </w:rPr>
      </w:pPr>
      <w:r>
        <w:rPr>
          <w:rFonts w:hAnsi="Times New Roman" w:cs="Times New Roman"/>
          <w:color w:val="000000"/>
          <w:sz w:val="24"/>
          <w:szCs w:val="24"/>
        </w:rPr>
        <w:t>4.15. К средствам защиты от пониженных или повышенных температур поверхностей оборудования, материалов и заготовок относятся устройства:</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pPr>
        <w:numPr>
          <w:ilvl w:val="0"/>
          <w:numId w:val="2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4.16. К средствам защиты от повышенных или пониженных температур воздуха и температурных перепадов относятся устройства:</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термоизолирующие;</w:t>
      </w:r>
    </w:p>
    <w:p>
      <w:pPr>
        <w:numPr>
          <w:ilvl w:val="0"/>
          <w:numId w:val="2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для радиационного обогрева и охлаждения.</w:t>
      </w:r>
    </w:p>
    <w:p>
      <w:pPr>
        <w:spacing w:line="240" w:lineRule="auto"/>
        <w:rPr>
          <w:rFonts w:hAnsi="Times New Roman" w:cs="Times New Roman"/>
          <w:color w:val="000000"/>
          <w:sz w:val="24"/>
          <w:szCs w:val="24"/>
        </w:rPr>
      </w:pPr>
      <w:r>
        <w:rPr>
          <w:rFonts w:hAnsi="Times New Roman" w:cs="Times New Roman"/>
          <w:color w:val="000000"/>
          <w:sz w:val="24"/>
          <w:szCs w:val="24"/>
        </w:rPr>
        <w:t>4.17. К средствам защиты от воздействия механических факторов относятся устройства:</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тормозные;</w:t>
      </w:r>
    </w:p>
    <w:p>
      <w:pPr>
        <w:numPr>
          <w:ilvl w:val="0"/>
          <w:numId w:val="2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4.18. К средствам защиты от воздействия химических факторов относятся устройства:</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автоматического контроля и сигнализации;</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вентиляции и очистки воздуха;</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удаления токсичных веществ;</w:t>
      </w:r>
    </w:p>
    <w:p>
      <w:pPr>
        <w:numPr>
          <w:ilvl w:val="0"/>
          <w:numId w:val="2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дистанционного управления;</w:t>
      </w:r>
    </w:p>
    <w:p>
      <w:pPr>
        <w:numPr>
          <w:ilvl w:val="0"/>
          <w:numId w:val="2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4.19. К средствам защиты от воздействия биологических факторов относятся:</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оборудование и препараты для дезинфекции, дезинсекции, стерилизации, дератизации;</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оградительные устройства;</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герметизирующие устройства;</w:t>
      </w:r>
    </w:p>
    <w:p>
      <w:pPr>
        <w:numPr>
          <w:ilvl w:val="0"/>
          <w:numId w:val="2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устройства для вентиляции и очистки воздуха;</w:t>
      </w:r>
    </w:p>
    <w:p>
      <w:pPr>
        <w:numPr>
          <w:ilvl w:val="0"/>
          <w:numId w:val="2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знаки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4.20. К средствам защиты от падения с высоты относятся:</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ограждения;</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 сетки;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знаки безопасности.</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индивидуальной защиты</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Костюмы изолирующие:</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пневмокостюмы;</w:t>
      </w:r>
    </w:p>
    <w:p>
      <w:pPr>
        <w:numPr>
          <w:ilvl w:val="0"/>
          <w:numId w:val="2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гидроизолирующие костюмы;</w:t>
      </w:r>
    </w:p>
    <w:p>
      <w:pPr>
        <w:numPr>
          <w:ilvl w:val="0"/>
          <w:numId w:val="2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скафандры.</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органов дыхания:</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противогазы;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респираторы;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самоспасатели;</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пневмошлемы;</w:t>
      </w:r>
    </w:p>
    <w:p>
      <w:pPr>
        <w:numPr>
          <w:ilvl w:val="0"/>
          <w:numId w:val="3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пневмомаски;</w:t>
      </w:r>
    </w:p>
    <w:p>
      <w:pPr>
        <w:numPr>
          <w:ilvl w:val="0"/>
          <w:numId w:val="3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пневмокуртки.</w:t>
      </w:r>
    </w:p>
    <w:p>
      <w:pPr>
        <w:spacing w:line="240" w:lineRule="auto"/>
        <w:rPr>
          <w:rFonts w:hAnsi="Times New Roman" w:cs="Times New Roman"/>
          <w:color w:val="000000"/>
          <w:sz w:val="24"/>
          <w:szCs w:val="24"/>
        </w:rPr>
      </w:pPr>
      <w:r>
        <w:rPr>
          <w:rFonts w:hAnsi="Times New Roman" w:cs="Times New Roman"/>
          <w:color w:val="000000"/>
          <w:sz w:val="24"/>
          <w:szCs w:val="24"/>
        </w:rPr>
        <w:t>Одежда специальная защитная:</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тулупы, пальто;</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полупальто, полушубки;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накидки;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плащи, полуплащи;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халаты;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костюмы;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куртки, рубашки;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брюки, шорты;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комбинезоны, полукомбинезоны;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жилеты;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платья, сарафаны;</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блузы, юбки;</w:t>
      </w:r>
    </w:p>
    <w:p>
      <w:pPr>
        <w:numPr>
          <w:ilvl w:val="0"/>
          <w:numId w:val="3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фартуки;</w:t>
      </w:r>
    </w:p>
    <w:p>
      <w:pPr>
        <w:numPr>
          <w:ilvl w:val="0"/>
          <w:numId w:val="3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наплечники.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ног:</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 с удлиненным голенищем;</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сапоги с укороченным голенищем;</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полусапоги;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ботинки;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полуботинки;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туфли;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бахилы;</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галоши;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боты;</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тапочки (сандалии);</w:t>
      </w:r>
    </w:p>
    <w:p>
      <w:pPr>
        <w:numPr>
          <w:ilvl w:val="0"/>
          <w:numId w:val="3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унты, чувяки;</w:t>
      </w:r>
    </w:p>
    <w:p>
      <w:pPr>
        <w:numPr>
          <w:ilvl w:val="0"/>
          <w:numId w:val="3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щитки, ботфорты, наколенники, портянки.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рук:</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рукавицы;</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перчатки;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полуперчатки;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напальчники;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наладонники;</w:t>
      </w:r>
    </w:p>
    <w:p>
      <w:pPr>
        <w:numPr>
          <w:ilvl w:val="0"/>
          <w:numId w:val="3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напульсники;</w:t>
      </w:r>
    </w:p>
    <w:p>
      <w:pPr>
        <w:numPr>
          <w:ilvl w:val="0"/>
          <w:numId w:val="3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нарукавники, налокотники.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головы:</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каски защитные;</w:t>
      </w:r>
    </w:p>
    <w:p>
      <w:pPr>
        <w:numPr>
          <w:ilvl w:val="0"/>
          <w:numId w:val="3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шлемы, подшлемники;</w:t>
      </w:r>
    </w:p>
    <w:p>
      <w:pPr>
        <w:numPr>
          <w:ilvl w:val="0"/>
          <w:numId w:val="3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шапки, береты, шляпы, колпаки, косынки, накомарники.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глаз:</w:t>
      </w:r>
    </w:p>
    <w:p>
      <w:pPr>
        <w:numPr>
          <w:ilvl w:val="0"/>
          <w:numId w:val="3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очки защитные.</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лица:</w:t>
      </w:r>
    </w:p>
    <w:p>
      <w:pPr>
        <w:numPr>
          <w:ilvl w:val="0"/>
          <w:numId w:val="3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щитки защитные лицевые.</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органа слуха:</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шлемы</w:t>
      </w:r>
    </w:p>
    <w:p>
      <w:pPr>
        <w:numPr>
          <w:ilvl w:val="0"/>
          <w:numId w:val="3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противошумные вкладыши;</w:t>
      </w:r>
    </w:p>
    <w:p>
      <w:pPr>
        <w:numPr>
          <w:ilvl w:val="0"/>
          <w:numId w:val="3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противошумные наушники.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 от падения с высоты и другие предохранительные средства:</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предохранительные пояса, тросы;</w:t>
      </w:r>
    </w:p>
    <w:p>
      <w:pPr>
        <w:numPr>
          <w:ilvl w:val="0"/>
          <w:numId w:val="3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ручные захваты, манипуляторы;</w:t>
      </w:r>
    </w:p>
    <w:p>
      <w:pPr>
        <w:numPr>
          <w:ilvl w:val="0"/>
          <w:numId w:val="3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наколенники, налокотники, наплечники.</w:t>
      </w:r>
    </w:p>
    <w:p>
      <w:pPr>
        <w:spacing w:line="240" w:lineRule="auto"/>
        <w:rPr>
          <w:rFonts w:hAnsi="Times New Roman" w:cs="Times New Roman"/>
          <w:color w:val="000000"/>
          <w:sz w:val="24"/>
          <w:szCs w:val="24"/>
        </w:rPr>
      </w:pPr>
      <w:r>
        <w:rPr>
          <w:rFonts w:hAnsi="Times New Roman" w:cs="Times New Roman"/>
          <w:color w:val="000000"/>
          <w:sz w:val="24"/>
          <w:szCs w:val="24"/>
        </w:rPr>
        <w:t>Средства дерматологические защитные:</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защитные;</w:t>
      </w:r>
    </w:p>
    <w:p>
      <w:pPr>
        <w:numPr>
          <w:ilvl w:val="0"/>
          <w:numId w:val="3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очистители кожи;</w:t>
      </w:r>
    </w:p>
    <w:p>
      <w:pPr>
        <w:numPr>
          <w:ilvl w:val="0"/>
          <w:numId w:val="3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репаративные средства.</w:t>
      </w:r>
    </w:p>
    <w:p>
      <w:pPr>
        <w:spacing w:line="240" w:lineRule="auto"/>
        <w:rPr>
          <w:rFonts w:hAnsi="Times New Roman" w:cs="Times New Roman"/>
          <w:color w:val="000000"/>
          <w:sz w:val="24"/>
          <w:szCs w:val="24"/>
        </w:rPr>
      </w:pPr>
      <w:r>
        <w:rPr>
          <w:rFonts w:hAnsi="Times New Roman" w:cs="Times New Roman"/>
          <w:b/>
          <w:bCs/>
          <w:color w:val="000000"/>
          <w:sz w:val="24"/>
          <w:szCs w:val="24"/>
        </w:rPr>
        <w:t>Тема 5. Средства индивидуальной защиты от воздействия вредных и (или) опасных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Основные типы средств индивидуальной защиты. Каски. Очки. Рукавицы. Спецобувь.</w:t>
      </w:r>
    </w:p>
    <w:p>
      <w:pPr>
        <w:spacing w:line="240" w:lineRule="auto"/>
        <w:rPr>
          <w:rFonts w:hAnsi="Times New Roman" w:cs="Times New Roman"/>
          <w:color w:val="000000"/>
          <w:sz w:val="24"/>
          <w:szCs w:val="24"/>
        </w:rPr>
      </w:pPr>
      <w:r>
        <w:rPr>
          <w:rFonts w:hAnsi="Times New Roman" w:cs="Times New Roman"/>
          <w:color w:val="000000"/>
          <w:sz w:val="24"/>
          <w:szCs w:val="24"/>
        </w:rP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 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Обязанности работников по правильному применению средств индивидуальной защиты.</w:t>
      </w:r>
    </w:p>
    <w:p>
      <w:pPr>
        <w:spacing w:line="240" w:lineRule="auto"/>
        <w:rPr>
          <w:rFonts w:hAnsi="Times New Roman" w:cs="Times New Roman"/>
          <w:color w:val="000000"/>
          <w:sz w:val="24"/>
          <w:szCs w:val="24"/>
        </w:rPr>
      </w:pPr>
      <w:r>
        <w:rPr>
          <w:rFonts w:hAnsi="Times New Roman" w:cs="Times New Roman"/>
          <w:b/>
          <w:bCs/>
          <w:color w:val="000000"/>
          <w:sz w:val="24"/>
          <w:szCs w:val="24"/>
        </w:rPr>
        <w:t>Тема 6. Разработка мероприятий по снижению уровней профессиональных рисков.</w:t>
      </w:r>
    </w:p>
    <w:p>
      <w:pPr>
        <w:spacing w:line="240" w:lineRule="auto"/>
        <w:rPr>
          <w:rFonts w:hAnsi="Times New Roman" w:cs="Times New Roman"/>
          <w:color w:val="000000"/>
          <w:sz w:val="24"/>
          <w:szCs w:val="24"/>
        </w:rPr>
      </w:pPr>
      <w:r>
        <w:rPr>
          <w:rFonts w:hAnsi="Times New Roman" w:cs="Times New Roman"/>
          <w:color w:val="000000"/>
          <w:sz w:val="24"/>
          <w:szCs w:val="24"/>
        </w:rPr>
        <w:t>Работодателем разрабатываются и утверждаются:</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 мероприятий по улучшению условий и охраны труда, ликвидации или снижению уровней профессиональных рисков и недопущению повышения их уровней;</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 ликвидации аварий на случай возникновения аварийной ситуации;</w:t>
      </w:r>
    </w:p>
    <w:p>
      <w:pPr>
        <w:numPr>
          <w:ilvl w:val="0"/>
          <w:numId w:val="4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инструкции о мерах пожарной безопасности с указанием действий работников на случай возникновения пожара;</w:t>
      </w:r>
    </w:p>
    <w:p>
      <w:pPr>
        <w:numPr>
          <w:ilvl w:val="0"/>
          <w:numId w:val="4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инструкции по охране труда, в которых указываются: перечень основных возможных аварийных ситуаций и причины, их вызывающие, действия работников при возникновении аварий и ситуаций, которые могут привести к нежелательным последствиям, действия по оказанию первой помощи пострадавшим при несчастных случаях, травмах, отравлениях и других состояниях и заболеваниях, угрожающих жизни и здоровью;</w:t>
      </w:r>
    </w:p>
    <w:p>
      <w:pPr>
        <w:spacing w:line="240" w:lineRule="auto"/>
        <w:rPr>
          <w:rFonts w:hAnsi="Times New Roman" w:cs="Times New Roman"/>
          <w:color w:val="000000"/>
          <w:sz w:val="24"/>
          <w:szCs w:val="24"/>
        </w:rPr>
      </w:pPr>
      <w:r>
        <w:rPr>
          <w:rFonts w:hAnsi="Times New Roman" w:cs="Times New Roman"/>
          <w:color w:val="000000"/>
          <w:sz w:val="24"/>
          <w:szCs w:val="24"/>
        </w:rPr>
        <w:t>перечень опасностей на рабочих местах.</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ID</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Опасное событие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управления/контроля профессиональных рисков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Неприменение СИЗ или применение поврежденных СИЗ, не сертифицированных СИЗ, не соответствующих размерам СИЗ, СИЗ, не соответствующих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Травма или заболевание вследствие отсутствия защиты от вредных (травмирующих) факторов, от которых защищают СИЗ</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выявленным опасностям, составу или уровню воздействия вредных факторов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Ведение в организации личных карточек учета выдачи СИЗ. Фактический учет выдачи и возврата СИЗ.</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Точное выполнение требований по уходу, хранению СИЗ. Обеспечение сохранения эффективности СИЗ при хранении, химчистке, ремонте, стирке, обезвреживании, дегазации, дезактивации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Применение СИЗ соответствующего вида и способа защиты. Выдача СИЗ соответствующего типа в зависимости от вида опасности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Приобретение СИЗ в специализированных магазинах.</w:t>
            </w:r>
            <w:r>
              <w:br/>
            </w:r>
            <w:r>
              <w:rPr>
                <w:rFonts w:hAnsi="Times New Roman" w:cs="Times New Roman"/>
                <w:color w:val="000000"/>
                <w:sz w:val="24"/>
                <w:szCs w:val="24"/>
              </w:rPr>
              <w:t>Закупка СИЗ, имеющих действующий сертификат и (или) декларацию соответствия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2.3.2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Наличие входного контроля при поступлении СИЗ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 (сертификат/декларация соответствия СИЗ.</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Скользкие, обледенелые, зажиренные, мокрые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при спотыкании или поскальзывании, при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противоскользящих напольных покрытий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опорные поверхности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передвижении по скользким поверхностям или мокрым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противоскользящих покрытий для малых слоев грязи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полам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незакрепленных покрытий с сопротивлением скольжению на обратной стороне (например, ковров, решеток и другое)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Исключение применения различных напольных покрытий с большой разницей в сопротивлении к скольжению</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Предотвращение накопления влаги во влажных помещениях (применение подходящих вариантов дренажа и вентиляции воздуха)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Предотвращение воздействия факторов, связанных с погодными условиями (Монтаж кровли на рабочих местах на открытом воздухе)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Нанесение противоскользящих средств (опилок, антиобледенительных средств, песка)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Своевременная уборка покрытий (поверхностей), подверженных воздействию факторов природы (снег, дождь, грязь)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Своевременный уход за напольной поверхностью (Предотвращение попадания жирных и маслянистых веществ)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полос противоскольжения на наклонных поверхностях</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Выполнение инструкций по охране труда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3.1.13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специальной (рабочей) обувью</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Перепад высот, отсутствие ограждения на высоте свыше 5 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с высоты или из-за перепада высот на поверхности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Заполнение материалом углублений, отверстий, в которые можно попасть при падении (например, с помощью разделительных защитных устройств)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Защита опасных мест (использование неподвижных металлических листов, пластин)</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Закрытие небезопасных участков (крепление поручней или других опор на небезопасных поверхностях)</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противоскользящих полос на наклонных поверхностях</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Устранение приподнятых краев тротуара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поручня или иных опор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Исключение нахождения на полу посторонних предметов, их своевременная уборка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Устранение или предотвращение возникновения беспорядка на рабочем месте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Устранение ступеней разной высоты и глубины в местах подъема (спуска)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Освещение, обеспечивающее видимость ступеней и краев ступеней. Расположение освещения, обеспечивающее достаточную видимость ступенек и краев ступеней, использование при необходимости дополнительной цветовой кодировки. Обеспечение хорошей различимости края первой и последней ступеньки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достаточного уровня освещенности и контрастности на рабочих местах (в рабочих зонах): уровня освещения, контраста, отсутствия иллюзий восприятия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Размещение маркированных ограждений и/или уведомлений (знаки, таблички, объявления)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Выполнение инструкций по охране труда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3.2.14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Обеспечение специальной (рабочей) обувью</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из-за отсутствия ограждения, из-за обрыва троса, в котлован, в шахту при подъеме или спуске при нештатной ситуации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Избегать перепадов высоты, краев и участков, лежащих глубже в непосредственной близости от рабочих мест, маршрутов движения, стендов, рабочих мест на рабочем оборудовании и системах</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Исключение при планировании зданий размещения технического оборудования на крышах или размещение такого оборудования на достаточно большом расстоянии от кромок спуска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Расположение элементов управления и оборудования для эксплуатации и обслуживания на высоте, доступной с наземной стойки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Автоматизация и использование роботов для очистки фасадов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датчиков или камер для удаленного контроля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устройств, предотвращающих падение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Защита опасных зон от несанкционированного доступа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Использование в качестве СИЗ системы крепления человека к якорному устройству таким образом, чтобы предотвратить падение или остановить падение человека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3.3.9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Регулировка высоты рабочих мест на стационарных объектах. Создание фиксированных по высоте рабочих мест и входов (маршрутов движения) для повторяющихся работ на высоте, например, при уборке балконов, систем доступа, мостков, лестниц</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из-за внезапного появления на пути следования большого перепада высот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3.4.1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Соблюдение установленных норм: Максимальный перепад высот между краем падения или рабочим местом/маршрутом движения и зоной удара:</w:t>
            </w:r>
            <w:r>
              <w:br/>
            </w:r>
            <w:r>
              <w:rPr>
                <w:rFonts w:hAnsi="Times New Roman" w:cs="Times New Roman"/>
                <w:color w:val="000000"/>
                <w:sz w:val="24"/>
                <w:szCs w:val="24"/>
              </w:rPr>
              <w:t>Защитные леса на крыше - 1,50 м, все остальные защитные леса - 2,00 м,</w:t>
            </w:r>
            <w:r>
              <w:br/>
            </w:r>
            <w:r>
              <w:rPr>
                <w:rFonts w:hAnsi="Times New Roman" w:cs="Times New Roman"/>
                <w:color w:val="000000"/>
                <w:sz w:val="24"/>
                <w:szCs w:val="24"/>
              </w:rPr>
              <w:t>Защитные сетки: 6,00 м или 3,00 м по краю, Сети рабочей платформы - 2,00 м</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Падение с транспортного средства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3.5.1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ограждений рабочих помещений, расположенных в опасных зонах на высоте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Выполнение работ вблизи водоемов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Утопление в результате падения в воду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Исключение выполнения работ вблизи водоемов, на палубах судов и нефтяных платформах</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Отказ от операции, характеризующейся наличием вредных и опасных производственных факторов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Механизация и автоматизация процессов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Установка средств контроля за организацией технологического процесса, в том числе дистанционных и автоматических</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Проведение дополнительных инструктажей, практических занятий и тренировок, связанных с выполнением работ на водоемах и вблизи их</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4.1.6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Назначение ответственного лица, контролирующего выполнение работ на водоемах и вблизи их</w:t>
            </w:r>
          </w:p>
        </w:tc>
      </w:tr>
    </w:tbl>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b/>
          <w:bCs/>
          <w:color w:val="000000"/>
          <w:sz w:val="24"/>
          <w:szCs w:val="24"/>
        </w:rPr>
        <w:t>Тема 7. Практические занятия по формированию умений и навыков безопасного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1 Практические занятия по отработке навыков и умений применяемых при уборке улиц, тротуаров, участков и площадей, прилегающих к обслуживаемому домовладению.</w:t>
      </w:r>
    </w:p>
    <w:p>
      <w:pPr>
        <w:spacing w:line="240" w:lineRule="auto"/>
        <w:rPr>
          <w:rFonts w:hAnsi="Times New Roman" w:cs="Times New Roman"/>
          <w:color w:val="000000"/>
          <w:sz w:val="24"/>
          <w:szCs w:val="24"/>
        </w:rPr>
      </w:pPr>
      <w:r>
        <w:rPr>
          <w:rFonts w:hAnsi="Times New Roman" w:cs="Times New Roman"/>
          <w:color w:val="000000"/>
          <w:sz w:val="24"/>
          <w:szCs w:val="24"/>
        </w:rPr>
        <w:t>2 Практические занятия по отработке навыков и умений применяемых при очистке от снега и льда тротуаров, мостовых и дорожек, посыпка их песком.</w:t>
      </w:r>
    </w:p>
    <w:p>
      <w:pPr>
        <w:spacing w:line="240" w:lineRule="auto"/>
        <w:rPr>
          <w:rFonts w:hAnsi="Times New Roman" w:cs="Times New Roman"/>
          <w:color w:val="000000"/>
          <w:sz w:val="24"/>
          <w:szCs w:val="24"/>
        </w:rPr>
      </w:pPr>
      <w:r>
        <w:rPr>
          <w:rFonts w:hAnsi="Times New Roman" w:cs="Times New Roman"/>
          <w:color w:val="000000"/>
          <w:sz w:val="24"/>
          <w:szCs w:val="24"/>
        </w:rPr>
        <w:t>3 Практические занятия по отработке навыков и умений применяемых при очистке пожарных колодцев.</w:t>
      </w:r>
    </w:p>
    <w:p>
      <w:pPr>
        <w:spacing w:line="240" w:lineRule="auto"/>
        <w:rPr>
          <w:rFonts w:hAnsi="Times New Roman" w:cs="Times New Roman"/>
          <w:color w:val="000000"/>
          <w:sz w:val="24"/>
          <w:szCs w:val="24"/>
        </w:rPr>
      </w:pPr>
      <w:r>
        <w:rPr>
          <w:rFonts w:hAnsi="Times New Roman" w:cs="Times New Roman"/>
          <w:color w:val="000000"/>
          <w:sz w:val="24"/>
          <w:szCs w:val="24"/>
        </w:rPr>
        <w:t>4 Практические занятия по отработке навыков и умений применяемых при рытье и прочистке канавок и лотков для стока воды.</w:t>
      </w:r>
    </w:p>
    <w:p>
      <w:pPr>
        <w:spacing w:line="240" w:lineRule="auto"/>
        <w:rPr>
          <w:rFonts w:hAnsi="Times New Roman" w:cs="Times New Roman"/>
          <w:color w:val="000000"/>
          <w:sz w:val="24"/>
          <w:szCs w:val="24"/>
        </w:rPr>
      </w:pPr>
      <w:r>
        <w:rPr>
          <w:rFonts w:hAnsi="Times New Roman" w:cs="Times New Roman"/>
          <w:color w:val="000000"/>
          <w:sz w:val="24"/>
          <w:szCs w:val="24"/>
        </w:rPr>
        <w:t>5 Практические занятия по отработке навыков и умений применяемых при Промывке уличных урн и очистка их от мусора.</w:t>
      </w:r>
    </w:p>
    <w:p>
      <w:pPr>
        <w:spacing w:line="240" w:lineRule="auto"/>
        <w:rPr>
          <w:rFonts w:hAnsi="Times New Roman" w:cs="Times New Roman"/>
          <w:color w:val="000000"/>
          <w:sz w:val="24"/>
          <w:szCs w:val="24"/>
        </w:rPr>
      </w:pPr>
      <w:r>
        <w:rPr>
          <w:rFonts w:hAnsi="Times New Roman" w:cs="Times New Roman"/>
          <w:color w:val="000000"/>
          <w:sz w:val="24"/>
          <w:szCs w:val="24"/>
        </w:rPr>
        <w:t>6 Практические занятия по отработке навыков и умений применяемых при поливке водой дворов, мостовых и тротуаров.</w:t>
      </w:r>
    </w:p>
    <w:p>
      <w:pPr>
        <w:spacing w:line="240" w:lineRule="auto"/>
        <w:rPr>
          <w:rFonts w:hAnsi="Times New Roman" w:cs="Times New Roman"/>
          <w:color w:val="000000"/>
          <w:sz w:val="24"/>
          <w:szCs w:val="24"/>
        </w:rPr>
      </w:pPr>
      <w:r>
        <w:rPr>
          <w:rFonts w:hAnsi="Times New Roman" w:cs="Times New Roman"/>
          <w:b/>
          <w:bCs/>
          <w:color w:val="000000"/>
          <w:sz w:val="24"/>
          <w:szCs w:val="24"/>
        </w:rPr>
        <w:t>Используемые нормативно-правовые акты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1. </w:t>
      </w:r>
      <w:r>
        <w:rPr>
          <w:rFonts w:hAnsi="Times New Roman" w:cs="Times New Roman"/>
          <w:color w:val="000000"/>
          <w:sz w:val="24"/>
          <w:szCs w:val="24"/>
        </w:rPr>
        <w:t>Трудовой кодекс РФ</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 </w:t>
      </w:r>
      <w:r>
        <w:rPr>
          <w:rFonts w:hAnsi="Times New Roman" w:cs="Times New Roman"/>
          <w:color w:val="000000"/>
          <w:sz w:val="24"/>
          <w:szCs w:val="24"/>
        </w:rPr>
        <w:t>Постановление Правительства РФ от 24.12.2021 № 2464</w:t>
      </w:r>
      <w:r>
        <w:rPr>
          <w:rFonts w:hAnsi="Times New Roman" w:cs="Times New Roman"/>
          <w:color w:val="000000"/>
          <w:sz w:val="24"/>
          <w:szCs w:val="24"/>
        </w:rPr>
        <w:t xml:space="preserve"> «О порядке обучения по охране труда и проверки знания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3. Приказ Минтруда России от 20.04.2022 №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4. </w:t>
      </w:r>
      <w:r>
        <w:rPr>
          <w:rFonts w:hAnsi="Times New Roman" w:cs="Times New Roman"/>
          <w:color w:val="000000"/>
          <w:sz w:val="24"/>
          <w:szCs w:val="24"/>
        </w:rPr>
        <w:t>Постановление Правительства РФ от 16.09.2020 № 1479</w:t>
      </w:r>
      <w:r>
        <w:rPr>
          <w:rFonts w:hAnsi="Times New Roman" w:cs="Times New Roman"/>
          <w:color w:val="000000"/>
          <w:sz w:val="24"/>
          <w:szCs w:val="24"/>
        </w:rPr>
        <w:t xml:space="preserve"> «Об утверждении Правил противопожарного режима в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5. </w:t>
      </w:r>
      <w:r>
        <w:rPr>
          <w:rFonts w:hAnsi="Times New Roman" w:cs="Times New Roman"/>
          <w:color w:val="000000"/>
          <w:sz w:val="24"/>
          <w:szCs w:val="24"/>
        </w:rPr>
        <w:t>Приказ Минздравсоцразвития России от 01.06.2009 № 290н</w:t>
      </w:r>
      <w:r>
        <w:rPr>
          <w:rFonts w:hAnsi="Times New Roman" w:cs="Times New Roman"/>
          <w:color w:val="000000"/>
          <w:sz w:val="24"/>
          <w:szCs w:val="24"/>
        </w:rPr>
        <w:t xml:space="preserve">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 xml:space="preserve">6. </w:t>
      </w:r>
      <w:r>
        <w:rPr>
          <w:rFonts w:hAnsi="Times New Roman" w:cs="Times New Roman"/>
          <w:color w:val="000000"/>
          <w:sz w:val="24"/>
          <w:szCs w:val="24"/>
        </w:rPr>
        <w:t>Приказ Минздрава России от 28.01.2021 № 29н</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7. </w:t>
      </w:r>
      <w:r>
        <w:rPr>
          <w:rFonts w:hAnsi="Times New Roman" w:cs="Times New Roman"/>
          <w:color w:val="000000"/>
          <w:sz w:val="24"/>
          <w:szCs w:val="24"/>
        </w:rPr>
        <w:t>Приказ Минздравсоцразвития России от 04.05.2012 № 477н</w:t>
      </w:r>
      <w:r>
        <w:rPr>
          <w:rFonts w:hAnsi="Times New Roman" w:cs="Times New Roman"/>
          <w:color w:val="000000"/>
          <w:sz w:val="24"/>
          <w:szCs w:val="24"/>
        </w:rPr>
        <w:t xml:space="preserve"> «Об утверждении перечня состояний, при которых оказывается первая помощь, и перечня мероприятий по оказанию первой помощи».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8. </w:t>
      </w:r>
      <w:r>
        <w:rPr>
          <w:rFonts w:hAnsi="Times New Roman" w:cs="Times New Roman"/>
          <w:color w:val="000000"/>
          <w:sz w:val="24"/>
          <w:szCs w:val="24"/>
        </w:rPr>
        <w:t>Федеральный закон от 28.12.2013 № 426-ФЗ</w:t>
      </w:r>
      <w:r>
        <w:rPr>
          <w:rFonts w:hAnsi="Times New Roman" w:cs="Times New Roman"/>
          <w:color w:val="000000"/>
          <w:sz w:val="24"/>
          <w:szCs w:val="24"/>
        </w:rPr>
        <w:t xml:space="preserve"> «О специальной оценке условий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9. </w:t>
      </w:r>
      <w:r>
        <w:rPr>
          <w:rFonts w:hAnsi="Times New Roman" w:cs="Times New Roman"/>
          <w:color w:val="000000"/>
          <w:sz w:val="24"/>
          <w:szCs w:val="24"/>
        </w:rPr>
        <w:t>Приказ Минтруда России от 28.10.2020 № 753н</w:t>
      </w:r>
      <w:r>
        <w:rPr>
          <w:rFonts w:hAnsi="Times New Roman" w:cs="Times New Roman"/>
          <w:color w:val="000000"/>
          <w:sz w:val="24"/>
          <w:szCs w:val="24"/>
        </w:rPr>
        <w:t xml:space="preserve"> «Об утверждении Правил по охране труда при погрузочно-разгрузочных работах и размещении грузов».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10. </w:t>
      </w:r>
      <w:r>
        <w:rPr>
          <w:rFonts w:hAnsi="Times New Roman" w:cs="Times New Roman"/>
          <w:color w:val="000000"/>
          <w:sz w:val="24"/>
          <w:szCs w:val="24"/>
        </w:rPr>
        <w:t>Приказ Минтруда России от 15.12.2020 № 903н</w:t>
      </w:r>
      <w:r>
        <w:rPr>
          <w:rFonts w:hAnsi="Times New Roman" w:cs="Times New Roman"/>
          <w:color w:val="000000"/>
          <w:sz w:val="24"/>
          <w:szCs w:val="24"/>
        </w:rPr>
        <w:t xml:space="preserve"> «Об утверждении Правил по охране труда при эксплуатации электроустановок».</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w:t>
      </w:r>
      <w:r>
        <w:rPr>
          <w:rFonts w:hAnsi="Times New Roman" w:cs="Times New Roman"/>
          <w:color w:val="000000"/>
          <w:sz w:val="24"/>
          <w:szCs w:val="24"/>
        </w:rPr>
        <w:t>Приказ Минтруда России от 16.11.2020 № 782н</w:t>
      </w:r>
      <w:r>
        <w:rPr>
          <w:rFonts w:hAnsi="Times New Roman" w:cs="Times New Roman"/>
          <w:color w:val="000000"/>
          <w:sz w:val="24"/>
          <w:szCs w:val="24"/>
        </w:rPr>
        <w:t xml:space="preserve"> «Об утверждении Правил по охране труда при работе на высоте».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12. </w:t>
      </w:r>
      <w:r>
        <w:rPr>
          <w:rFonts w:hAnsi="Times New Roman" w:cs="Times New Roman"/>
          <w:color w:val="000000"/>
          <w:sz w:val="24"/>
          <w:szCs w:val="24"/>
        </w:rPr>
        <w:t>Приказ Минтруда России от 27.11.2020 № 835н</w:t>
      </w:r>
      <w:r>
        <w:rPr>
          <w:rFonts w:hAnsi="Times New Roman" w:cs="Times New Roman"/>
          <w:color w:val="000000"/>
          <w:sz w:val="24"/>
          <w:szCs w:val="24"/>
        </w:rPr>
        <w:t xml:space="preserve"> «Об утверждении Правил по охране труда при работе с инструментом и приспособлениями».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w:t>
      </w:r>
      <w:r>
        <w:rPr>
          <w:rFonts w:hAnsi="Times New Roman" w:cs="Times New Roman"/>
          <w:color w:val="000000"/>
          <w:sz w:val="24"/>
          <w:szCs w:val="24"/>
        </w:rPr>
        <w:t>Приказ Министерства труда и социальной защиты Российской Федерации от 29.10.2021 № 776н</w:t>
      </w:r>
      <w:r>
        <w:rPr>
          <w:rFonts w:hAnsi="Times New Roman" w:cs="Times New Roman"/>
          <w:color w:val="000000"/>
          <w:sz w:val="24"/>
          <w:szCs w:val="24"/>
        </w:rPr>
        <w:t xml:space="preserve"> «Об утверждении Примерного положения о системе управления охраной труда».</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Экзаменационные билеты для проверки знаний по охране труда дворника</w:t>
      </w:r>
    </w:p>
    <w:p>
      <w:pPr>
        <w:spacing w:line="240" w:lineRule="auto"/>
        <w:rPr>
          <w:rFonts w:hAnsi="Times New Roman" w:cs="Times New Roman"/>
          <w:color w:val="000000"/>
          <w:sz w:val="24"/>
          <w:szCs w:val="24"/>
        </w:rPr>
      </w:pPr>
      <w:r>
        <w:rPr>
          <w:rFonts w:hAnsi="Times New Roman" w:cs="Times New Roman"/>
          <w:color w:val="000000"/>
          <w:sz w:val="24"/>
          <w:szCs w:val="24"/>
        </w:rPr>
        <w:t>Билет N 1</w:t>
      </w:r>
    </w:p>
    <w:p>
      <w:pPr>
        <w:spacing w:line="240" w:lineRule="auto"/>
        <w:rPr>
          <w:rFonts w:hAnsi="Times New Roman" w:cs="Times New Roman"/>
          <w:color w:val="000000"/>
          <w:sz w:val="24"/>
          <w:szCs w:val="24"/>
        </w:rPr>
      </w:pPr>
      <w:r>
        <w:rPr>
          <w:rFonts w:hAnsi="Times New Roman" w:cs="Times New Roman"/>
          <w:color w:val="000000"/>
          <w:sz w:val="24"/>
          <w:szCs w:val="24"/>
        </w:rPr>
        <w:t>1 Меры предосторожности при перемещении по территории организации, производственным, складским, административным помещениям.</w:t>
      </w:r>
    </w:p>
    <w:p>
      <w:pPr>
        <w:spacing w:line="240" w:lineRule="auto"/>
        <w:rPr>
          <w:rFonts w:hAnsi="Times New Roman" w:cs="Times New Roman"/>
          <w:color w:val="000000"/>
          <w:sz w:val="24"/>
          <w:szCs w:val="24"/>
        </w:rPr>
      </w:pPr>
      <w:r>
        <w:rPr>
          <w:rFonts w:hAnsi="Times New Roman" w:cs="Times New Roman"/>
          <w:color w:val="000000"/>
          <w:sz w:val="24"/>
          <w:szCs w:val="24"/>
        </w:rPr>
        <w:t>2 Меры предосторожности при перемещении в зоне проведения погрузочно-разгрузочных работ, в зоне передвижения транспортных средств на территории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3. Опасные и вредные производственные факторы, которые могут оказывать неблагоприятное воздействие на дворника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4. Меры безопасности при использовании моющих растворов.</w:t>
      </w:r>
    </w:p>
    <w:p>
      <w:pPr>
        <w:spacing w:line="240" w:lineRule="auto"/>
        <w:rPr>
          <w:rFonts w:hAnsi="Times New Roman" w:cs="Times New Roman"/>
          <w:color w:val="000000"/>
          <w:sz w:val="24"/>
          <w:szCs w:val="24"/>
        </w:rPr>
      </w:pPr>
      <w:r>
        <w:rPr>
          <w:rFonts w:hAnsi="Times New Roman" w:cs="Times New Roman"/>
          <w:color w:val="000000"/>
          <w:sz w:val="24"/>
          <w:szCs w:val="24"/>
        </w:rPr>
        <w:t>5. Безопасность труда при уборке территории в зимнее время.</w:t>
      </w:r>
    </w:p>
    <w:p>
      <w:pPr>
        <w:spacing w:line="240" w:lineRule="auto"/>
        <w:rPr>
          <w:rFonts w:hAnsi="Times New Roman" w:cs="Times New Roman"/>
          <w:color w:val="000000"/>
          <w:sz w:val="24"/>
          <w:szCs w:val="24"/>
        </w:rPr>
      </w:pPr>
      <w:r>
        <w:rPr>
          <w:rFonts w:hAnsi="Times New Roman" w:cs="Times New Roman"/>
          <w:color w:val="000000"/>
          <w:sz w:val="24"/>
          <w:szCs w:val="24"/>
        </w:rPr>
        <w:t>Билет N 2</w:t>
      </w:r>
    </w:p>
    <w:p>
      <w:pPr>
        <w:spacing w:line="240" w:lineRule="auto"/>
        <w:rPr>
          <w:rFonts w:hAnsi="Times New Roman" w:cs="Times New Roman"/>
          <w:color w:val="000000"/>
          <w:sz w:val="24"/>
          <w:szCs w:val="24"/>
        </w:rPr>
      </w:pPr>
      <w:r>
        <w:rPr>
          <w:rFonts w:hAnsi="Times New Roman" w:cs="Times New Roman"/>
          <w:color w:val="000000"/>
          <w:sz w:val="24"/>
          <w:szCs w:val="24"/>
        </w:rPr>
        <w:t>2 Порядок пользования установленными проходами.</w:t>
      </w:r>
    </w:p>
    <w:p>
      <w:pPr>
        <w:spacing w:line="240" w:lineRule="auto"/>
        <w:rPr>
          <w:rFonts w:hAnsi="Times New Roman" w:cs="Times New Roman"/>
          <w:color w:val="000000"/>
          <w:sz w:val="24"/>
          <w:szCs w:val="24"/>
        </w:rPr>
      </w:pPr>
      <w:r>
        <w:rPr>
          <w:rFonts w:hAnsi="Times New Roman" w:cs="Times New Roman"/>
          <w:color w:val="000000"/>
          <w:sz w:val="24"/>
          <w:szCs w:val="24"/>
        </w:rPr>
        <w:t>1 Запрещение загромождать проходы к пультам управления, рубильникам, пути эвакуации и другие проходы материалами, оборудованием, инструментами, приспособлениями и пр.</w:t>
      </w:r>
    </w:p>
    <w:p>
      <w:pPr>
        <w:spacing w:line="240" w:lineRule="auto"/>
        <w:rPr>
          <w:rFonts w:hAnsi="Times New Roman" w:cs="Times New Roman"/>
          <w:color w:val="000000"/>
          <w:sz w:val="24"/>
          <w:szCs w:val="24"/>
        </w:rPr>
      </w:pPr>
      <w:r>
        <w:rPr>
          <w:rFonts w:hAnsi="Times New Roman" w:cs="Times New Roman"/>
          <w:color w:val="000000"/>
          <w:sz w:val="24"/>
          <w:szCs w:val="24"/>
        </w:rPr>
        <w:t>3. Требования безопасности при перемещении по убираемой территории.</w:t>
      </w:r>
    </w:p>
    <w:p>
      <w:pPr>
        <w:spacing w:line="240" w:lineRule="auto"/>
        <w:rPr>
          <w:rFonts w:hAnsi="Times New Roman" w:cs="Times New Roman"/>
          <w:color w:val="000000"/>
          <w:sz w:val="24"/>
          <w:szCs w:val="24"/>
        </w:rPr>
      </w:pPr>
      <w:r>
        <w:rPr>
          <w:rFonts w:hAnsi="Times New Roman" w:cs="Times New Roman"/>
          <w:color w:val="000000"/>
          <w:sz w:val="24"/>
          <w:szCs w:val="24"/>
        </w:rPr>
        <w:t>4. Меры безопасности при выполнении работ по уборке и содержанию улиц.</w:t>
      </w:r>
    </w:p>
    <w:p>
      <w:pPr>
        <w:spacing w:line="240" w:lineRule="auto"/>
        <w:rPr>
          <w:rFonts w:hAnsi="Times New Roman" w:cs="Times New Roman"/>
          <w:color w:val="000000"/>
          <w:sz w:val="24"/>
          <w:szCs w:val="24"/>
        </w:rPr>
      </w:pPr>
      <w:r>
        <w:rPr>
          <w:rFonts w:hAnsi="Times New Roman" w:cs="Times New Roman"/>
          <w:color w:val="000000"/>
          <w:sz w:val="24"/>
          <w:szCs w:val="24"/>
        </w:rPr>
        <w:t>5. Оказание первой помощи при переломах.</w:t>
      </w:r>
    </w:p>
    <w:p>
      <w:pPr>
        <w:spacing w:line="240" w:lineRule="auto"/>
        <w:rPr>
          <w:rFonts w:hAnsi="Times New Roman" w:cs="Times New Roman"/>
          <w:color w:val="000000"/>
          <w:sz w:val="24"/>
          <w:szCs w:val="24"/>
        </w:rPr>
      </w:pPr>
      <w:r>
        <w:rPr>
          <w:rFonts w:hAnsi="Times New Roman" w:cs="Times New Roman"/>
          <w:color w:val="000000"/>
          <w:sz w:val="24"/>
          <w:szCs w:val="24"/>
        </w:rPr>
        <w:t>Билет N 3</w:t>
      </w:r>
    </w:p>
    <w:p>
      <w:pPr>
        <w:spacing w:line="240" w:lineRule="auto"/>
        <w:rPr>
          <w:rFonts w:hAnsi="Times New Roman" w:cs="Times New Roman"/>
          <w:color w:val="000000"/>
          <w:sz w:val="24"/>
          <w:szCs w:val="24"/>
        </w:rPr>
      </w:pPr>
      <w:r>
        <w:rPr>
          <w:rFonts w:hAnsi="Times New Roman" w:cs="Times New Roman"/>
          <w:color w:val="000000"/>
          <w:sz w:val="24"/>
          <w:szCs w:val="24"/>
        </w:rPr>
        <w:t>1 Предельные нормы перемещения тяжестей.</w:t>
      </w:r>
    </w:p>
    <w:p>
      <w:pPr>
        <w:spacing w:line="240" w:lineRule="auto"/>
        <w:rPr>
          <w:rFonts w:hAnsi="Times New Roman" w:cs="Times New Roman"/>
          <w:color w:val="000000"/>
          <w:sz w:val="24"/>
          <w:szCs w:val="24"/>
        </w:rPr>
      </w:pPr>
      <w:r>
        <w:rPr>
          <w:rFonts w:hAnsi="Times New Roman" w:cs="Times New Roman"/>
          <w:color w:val="000000"/>
          <w:sz w:val="24"/>
          <w:szCs w:val="24"/>
        </w:rPr>
        <w:t>2 Правила перемещения в помещениях, коридорах, на лестничных маршах, а также складах и территориях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3. Меры безопасности при обнаружении оборванного и лежащего на земле электропровода.</w:t>
      </w:r>
    </w:p>
    <w:p>
      <w:pPr>
        <w:spacing w:line="240" w:lineRule="auto"/>
        <w:rPr>
          <w:rFonts w:hAnsi="Times New Roman" w:cs="Times New Roman"/>
          <w:color w:val="000000"/>
          <w:sz w:val="24"/>
          <w:szCs w:val="24"/>
        </w:rPr>
      </w:pPr>
      <w:r>
        <w:rPr>
          <w:rFonts w:hAnsi="Times New Roman" w:cs="Times New Roman"/>
          <w:color w:val="000000"/>
          <w:sz w:val="24"/>
          <w:szCs w:val="24"/>
        </w:rPr>
        <w:t>4. Правила личной гигиены при выполнении уборочных работ.</w:t>
      </w:r>
    </w:p>
    <w:p>
      <w:pPr>
        <w:spacing w:line="240" w:lineRule="auto"/>
        <w:rPr>
          <w:rFonts w:hAnsi="Times New Roman" w:cs="Times New Roman"/>
          <w:color w:val="000000"/>
          <w:sz w:val="24"/>
          <w:szCs w:val="24"/>
        </w:rPr>
      </w:pPr>
      <w:r>
        <w:rPr>
          <w:rFonts w:hAnsi="Times New Roman" w:cs="Times New Roman"/>
          <w:color w:val="000000"/>
          <w:sz w:val="24"/>
          <w:szCs w:val="24"/>
        </w:rPr>
        <w:t>5. Предельно-допустимая концентрация вредного вещества в воздухе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Билет N 4</w:t>
      </w:r>
    </w:p>
    <w:p>
      <w:pPr>
        <w:spacing w:line="240" w:lineRule="auto"/>
        <w:rPr>
          <w:rFonts w:hAnsi="Times New Roman" w:cs="Times New Roman"/>
          <w:color w:val="000000"/>
          <w:sz w:val="24"/>
          <w:szCs w:val="24"/>
        </w:rPr>
      </w:pPr>
      <w:r>
        <w:rPr>
          <w:rFonts w:hAnsi="Times New Roman" w:cs="Times New Roman"/>
          <w:color w:val="000000"/>
          <w:sz w:val="24"/>
          <w:szCs w:val="24"/>
        </w:rPr>
        <w:t>1 Требования безопасности при промывке и дезинфекции уличных урн и очистке их от мусора.</w:t>
      </w:r>
    </w:p>
    <w:p>
      <w:pPr>
        <w:spacing w:line="240" w:lineRule="auto"/>
        <w:rPr>
          <w:rFonts w:hAnsi="Times New Roman" w:cs="Times New Roman"/>
          <w:color w:val="000000"/>
          <w:sz w:val="24"/>
          <w:szCs w:val="24"/>
        </w:rPr>
      </w:pPr>
      <w:r>
        <w:rPr>
          <w:rFonts w:hAnsi="Times New Roman" w:cs="Times New Roman"/>
          <w:color w:val="000000"/>
          <w:sz w:val="24"/>
          <w:szCs w:val="24"/>
        </w:rPr>
        <w:t>2 Безопасность труда при пользовании моющими растворами.</w:t>
      </w:r>
    </w:p>
    <w:p>
      <w:pPr>
        <w:spacing w:line="240" w:lineRule="auto"/>
        <w:rPr>
          <w:rFonts w:hAnsi="Times New Roman" w:cs="Times New Roman"/>
          <w:color w:val="000000"/>
          <w:sz w:val="24"/>
          <w:szCs w:val="24"/>
        </w:rPr>
      </w:pPr>
      <w:r>
        <w:rPr>
          <w:rFonts w:hAnsi="Times New Roman" w:cs="Times New Roman"/>
          <w:color w:val="000000"/>
          <w:sz w:val="24"/>
          <w:szCs w:val="24"/>
        </w:rPr>
        <w:t>3. Допустимые нормы перемещения тяжестей вручную.</w:t>
      </w:r>
    </w:p>
    <w:p>
      <w:pPr>
        <w:spacing w:line="240" w:lineRule="auto"/>
        <w:rPr>
          <w:rFonts w:hAnsi="Times New Roman" w:cs="Times New Roman"/>
          <w:color w:val="000000"/>
          <w:sz w:val="24"/>
          <w:szCs w:val="24"/>
        </w:rPr>
      </w:pPr>
      <w:r>
        <w:rPr>
          <w:rFonts w:hAnsi="Times New Roman" w:cs="Times New Roman"/>
          <w:color w:val="000000"/>
          <w:sz w:val="24"/>
          <w:szCs w:val="24"/>
        </w:rPr>
        <w:t>4. Меры безопасности при уборке проезжей части улиц, внутриквартальных проездов или площадей.</w:t>
      </w:r>
    </w:p>
    <w:p>
      <w:pPr>
        <w:spacing w:line="240" w:lineRule="auto"/>
        <w:rPr>
          <w:rFonts w:hAnsi="Times New Roman" w:cs="Times New Roman"/>
          <w:color w:val="000000"/>
          <w:sz w:val="24"/>
          <w:szCs w:val="24"/>
        </w:rPr>
      </w:pPr>
      <w:r>
        <w:rPr>
          <w:rFonts w:hAnsi="Times New Roman" w:cs="Times New Roman"/>
          <w:color w:val="000000"/>
          <w:sz w:val="24"/>
          <w:szCs w:val="24"/>
        </w:rPr>
        <w:t>5. Меры безопасности при уборке мусора отходов, осколков стекла.</w:t>
      </w:r>
    </w:p>
    <w:p>
      <w:pPr>
        <w:spacing w:line="240" w:lineRule="auto"/>
        <w:rPr>
          <w:rFonts w:hAnsi="Times New Roman" w:cs="Times New Roman"/>
          <w:color w:val="000000"/>
          <w:sz w:val="24"/>
          <w:szCs w:val="24"/>
        </w:rPr>
      </w:pPr>
      <w:r>
        <w:rPr>
          <w:rFonts w:hAnsi="Times New Roman" w:cs="Times New Roman"/>
          <w:color w:val="000000"/>
          <w:sz w:val="24"/>
          <w:szCs w:val="24"/>
        </w:rPr>
        <w:t>Билет N 5</w:t>
      </w:r>
    </w:p>
    <w:p>
      <w:pPr>
        <w:spacing w:line="240" w:lineRule="auto"/>
        <w:rPr>
          <w:rFonts w:hAnsi="Times New Roman" w:cs="Times New Roman"/>
          <w:color w:val="000000"/>
          <w:sz w:val="24"/>
          <w:szCs w:val="24"/>
        </w:rPr>
      </w:pPr>
      <w:r>
        <w:rPr>
          <w:rFonts w:hAnsi="Times New Roman" w:cs="Times New Roman"/>
          <w:color w:val="000000"/>
          <w:sz w:val="24"/>
          <w:szCs w:val="24"/>
        </w:rPr>
        <w:t>1 Меры безопасности при эксплуатации самоходных и прицепных уборочных машин.</w:t>
      </w:r>
    </w:p>
    <w:p>
      <w:pPr>
        <w:spacing w:line="240" w:lineRule="auto"/>
        <w:rPr>
          <w:rFonts w:hAnsi="Times New Roman" w:cs="Times New Roman"/>
          <w:color w:val="000000"/>
          <w:sz w:val="24"/>
          <w:szCs w:val="24"/>
        </w:rPr>
      </w:pPr>
      <w:r>
        <w:rPr>
          <w:rFonts w:hAnsi="Times New Roman" w:cs="Times New Roman"/>
          <w:color w:val="000000"/>
          <w:sz w:val="24"/>
          <w:szCs w:val="24"/>
        </w:rPr>
        <w:t>2 Меры безопасности при погрузке контейнеров в контейнерный мусоровоз.</w:t>
      </w:r>
    </w:p>
    <w:p>
      <w:pPr>
        <w:spacing w:line="240" w:lineRule="auto"/>
        <w:rPr>
          <w:rFonts w:hAnsi="Times New Roman" w:cs="Times New Roman"/>
          <w:color w:val="000000"/>
          <w:sz w:val="24"/>
          <w:szCs w:val="24"/>
        </w:rPr>
      </w:pPr>
      <w:r>
        <w:rPr>
          <w:rFonts w:hAnsi="Times New Roman" w:cs="Times New Roman"/>
          <w:color w:val="000000"/>
          <w:sz w:val="24"/>
          <w:szCs w:val="24"/>
        </w:rPr>
        <w:t>3 Меры безопасности при мойке тротуаров, посыпку их инертными материалами и химическими реагентами.</w:t>
      </w:r>
    </w:p>
    <w:p>
      <w:pPr>
        <w:spacing w:line="240" w:lineRule="auto"/>
        <w:rPr>
          <w:rFonts w:hAnsi="Times New Roman" w:cs="Times New Roman"/>
          <w:color w:val="000000"/>
          <w:sz w:val="24"/>
          <w:szCs w:val="24"/>
        </w:rPr>
      </w:pPr>
      <w:r>
        <w:rPr>
          <w:rFonts w:hAnsi="Times New Roman" w:cs="Times New Roman"/>
          <w:color w:val="000000"/>
          <w:sz w:val="24"/>
          <w:szCs w:val="24"/>
        </w:rPr>
        <w:t>4. Требования безопасности, предъявляемые к инвентарю для уборки территории.</w:t>
      </w:r>
    </w:p>
    <w:p>
      <w:pPr>
        <w:spacing w:line="240" w:lineRule="auto"/>
        <w:rPr>
          <w:rFonts w:hAnsi="Times New Roman" w:cs="Times New Roman"/>
          <w:color w:val="000000"/>
          <w:sz w:val="24"/>
          <w:szCs w:val="24"/>
        </w:rPr>
      </w:pPr>
      <w:r>
        <w:rPr>
          <w:rFonts w:hAnsi="Times New Roman" w:cs="Times New Roman"/>
          <w:color w:val="000000"/>
          <w:sz w:val="24"/>
          <w:szCs w:val="24"/>
        </w:rPr>
        <w:t>5. Оказание первой помощи пострадавшему при порезе и кровотечении.</w:t>
      </w:r>
    </w:p>
    <w:p>
      <w:pPr>
        <w:spacing w:line="240" w:lineRule="auto"/>
        <w:rPr>
          <w:rFonts w:hAnsi="Times New Roman" w:cs="Times New Roman"/>
          <w:color w:val="000000"/>
          <w:sz w:val="24"/>
          <w:szCs w:val="24"/>
        </w:rPr>
      </w:pPr>
      <w:r>
        <w:rPr>
          <w:rFonts w:hAnsi="Times New Roman" w:cs="Times New Roman"/>
          <w:color w:val="000000"/>
          <w:sz w:val="24"/>
          <w:szCs w:val="24"/>
        </w:rPr>
        <w:t>Билет N 6</w:t>
      </w:r>
    </w:p>
    <w:p>
      <w:pPr>
        <w:spacing w:line="240" w:lineRule="auto"/>
        <w:rPr>
          <w:rFonts w:hAnsi="Times New Roman" w:cs="Times New Roman"/>
          <w:color w:val="000000"/>
          <w:sz w:val="24"/>
          <w:szCs w:val="24"/>
        </w:rPr>
      </w:pPr>
      <w:r>
        <w:rPr>
          <w:rFonts w:hAnsi="Times New Roman" w:cs="Times New Roman"/>
          <w:color w:val="000000"/>
          <w:sz w:val="24"/>
          <w:szCs w:val="24"/>
        </w:rPr>
        <w:t>1 Меры безопасности при уборке мусора отходов, осколков стекла.</w:t>
      </w:r>
    </w:p>
    <w:p>
      <w:pPr>
        <w:spacing w:line="240" w:lineRule="auto"/>
        <w:rPr>
          <w:rFonts w:hAnsi="Times New Roman" w:cs="Times New Roman"/>
          <w:color w:val="000000"/>
          <w:sz w:val="24"/>
          <w:szCs w:val="24"/>
        </w:rPr>
      </w:pPr>
      <w:r>
        <w:rPr>
          <w:rFonts w:hAnsi="Times New Roman" w:cs="Times New Roman"/>
          <w:color w:val="000000"/>
          <w:sz w:val="24"/>
          <w:szCs w:val="24"/>
        </w:rPr>
        <w:t>2 Меры безопасности при поливке территории дворов и тротуаров.</w:t>
      </w:r>
    </w:p>
    <w:p>
      <w:pPr>
        <w:spacing w:line="240" w:lineRule="auto"/>
        <w:rPr>
          <w:rFonts w:hAnsi="Times New Roman" w:cs="Times New Roman"/>
          <w:color w:val="000000"/>
          <w:sz w:val="24"/>
          <w:szCs w:val="24"/>
        </w:rPr>
      </w:pPr>
      <w:r>
        <w:rPr>
          <w:rFonts w:hAnsi="Times New Roman" w:cs="Times New Roman"/>
          <w:color w:val="000000"/>
          <w:sz w:val="24"/>
          <w:szCs w:val="24"/>
        </w:rPr>
        <w:t>3. Предварительные и периодические медицинские осмотры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4. Меры безопасности при поливке территории дворов и тротуаров.</w:t>
      </w:r>
    </w:p>
    <w:p>
      <w:pPr>
        <w:spacing w:line="240" w:lineRule="auto"/>
        <w:rPr>
          <w:rFonts w:hAnsi="Times New Roman" w:cs="Times New Roman"/>
          <w:color w:val="000000"/>
          <w:sz w:val="24"/>
          <w:szCs w:val="24"/>
        </w:rPr>
      </w:pPr>
      <w:r>
        <w:rPr>
          <w:rFonts w:hAnsi="Times New Roman" w:cs="Times New Roman"/>
          <w:color w:val="000000"/>
          <w:sz w:val="24"/>
          <w:szCs w:val="24"/>
        </w:rPr>
        <w:t>5. Требования безопасности при работе на морозе.</w:t>
      </w:r>
    </w:p>
    <w:p>
      <w:pPr>
        <w:spacing w:line="240" w:lineRule="auto"/>
        <w:rPr>
          <w:rFonts w:hAnsi="Times New Roman" w:cs="Times New Roman"/>
          <w:color w:val="000000"/>
          <w:sz w:val="24"/>
          <w:szCs w:val="24"/>
        </w:rPr>
      </w:pPr>
      <w:r>
        <w:rPr>
          <w:rFonts w:hAnsi="Times New Roman" w:cs="Times New Roman"/>
          <w:color w:val="000000"/>
          <w:sz w:val="24"/>
          <w:szCs w:val="24"/>
        </w:rPr>
        <w:t>Билет N 7</w:t>
      </w:r>
    </w:p>
    <w:p>
      <w:pPr>
        <w:spacing w:line="240" w:lineRule="auto"/>
        <w:rPr>
          <w:rFonts w:hAnsi="Times New Roman" w:cs="Times New Roman"/>
          <w:color w:val="000000"/>
          <w:sz w:val="24"/>
          <w:szCs w:val="24"/>
        </w:rPr>
      </w:pPr>
      <w:r>
        <w:rPr>
          <w:rFonts w:hAnsi="Times New Roman" w:cs="Times New Roman"/>
          <w:color w:val="000000"/>
          <w:sz w:val="24"/>
          <w:szCs w:val="24"/>
        </w:rPr>
        <w:t>1 Меры безопасности при уборке мусора отходов, осколков стекла.</w:t>
      </w:r>
    </w:p>
    <w:p>
      <w:pPr>
        <w:spacing w:line="240" w:lineRule="auto"/>
        <w:rPr>
          <w:rFonts w:hAnsi="Times New Roman" w:cs="Times New Roman"/>
          <w:color w:val="000000"/>
          <w:sz w:val="24"/>
          <w:szCs w:val="24"/>
        </w:rPr>
      </w:pPr>
      <w:r>
        <w:rPr>
          <w:rFonts w:hAnsi="Times New Roman" w:cs="Times New Roman"/>
          <w:color w:val="000000"/>
          <w:sz w:val="24"/>
          <w:szCs w:val="24"/>
        </w:rPr>
        <w:t>2 Меры безопасности при поливке территории дворов и тротуаров.</w:t>
      </w:r>
    </w:p>
    <w:p>
      <w:pPr>
        <w:spacing w:line="240" w:lineRule="auto"/>
        <w:rPr>
          <w:rFonts w:hAnsi="Times New Roman" w:cs="Times New Roman"/>
          <w:color w:val="000000"/>
          <w:sz w:val="24"/>
          <w:szCs w:val="24"/>
        </w:rPr>
      </w:pPr>
      <w:r>
        <w:rPr>
          <w:rFonts w:hAnsi="Times New Roman" w:cs="Times New Roman"/>
          <w:color w:val="000000"/>
          <w:sz w:val="24"/>
          <w:szCs w:val="24"/>
        </w:rPr>
        <w:t>3. Меры безопасности при уборке снега.</w:t>
      </w:r>
    </w:p>
    <w:p>
      <w:pPr>
        <w:spacing w:line="240" w:lineRule="auto"/>
        <w:rPr>
          <w:rFonts w:hAnsi="Times New Roman" w:cs="Times New Roman"/>
          <w:color w:val="000000"/>
          <w:sz w:val="24"/>
          <w:szCs w:val="24"/>
        </w:rPr>
      </w:pPr>
      <w:r>
        <w:rPr>
          <w:rFonts w:hAnsi="Times New Roman" w:cs="Times New Roman"/>
          <w:color w:val="000000"/>
          <w:sz w:val="24"/>
          <w:szCs w:val="24"/>
        </w:rPr>
        <w:t>4. Меры безопасности при эксплуатации самоходных и прицепных уборочных машин.</w:t>
      </w:r>
    </w:p>
    <w:p>
      <w:pPr>
        <w:spacing w:line="240" w:lineRule="auto"/>
        <w:rPr>
          <w:rFonts w:hAnsi="Times New Roman" w:cs="Times New Roman"/>
          <w:color w:val="000000"/>
          <w:sz w:val="24"/>
          <w:szCs w:val="24"/>
        </w:rPr>
      </w:pPr>
      <w:r>
        <w:rPr>
          <w:rFonts w:hAnsi="Times New Roman" w:cs="Times New Roman"/>
          <w:color w:val="000000"/>
          <w:sz w:val="24"/>
          <w:szCs w:val="24"/>
        </w:rPr>
        <w:t>5. Меры безопасности при использовании ручной тележки.</w:t>
      </w:r>
    </w:p>
    <w:p>
      <w:pPr>
        <w:spacing w:line="240" w:lineRule="auto"/>
        <w:rPr>
          <w:rFonts w:hAnsi="Times New Roman" w:cs="Times New Roman"/>
          <w:color w:val="000000"/>
          <w:sz w:val="24"/>
          <w:szCs w:val="24"/>
        </w:rPr>
      </w:pPr>
      <w:r>
        <w:rPr>
          <w:rFonts w:hAnsi="Times New Roman" w:cs="Times New Roman"/>
          <w:color w:val="000000"/>
          <w:sz w:val="24"/>
          <w:szCs w:val="24"/>
        </w:rPr>
        <w:t>Билет N 8</w:t>
      </w:r>
    </w:p>
    <w:p>
      <w:pPr>
        <w:spacing w:line="240" w:lineRule="auto"/>
        <w:rPr>
          <w:rFonts w:hAnsi="Times New Roman" w:cs="Times New Roman"/>
          <w:color w:val="000000"/>
          <w:sz w:val="24"/>
          <w:szCs w:val="24"/>
        </w:rPr>
      </w:pPr>
      <w:r>
        <w:rPr>
          <w:rFonts w:hAnsi="Times New Roman" w:cs="Times New Roman"/>
          <w:color w:val="000000"/>
          <w:sz w:val="24"/>
          <w:szCs w:val="24"/>
        </w:rPr>
        <w:t>1 Меры предосторожности при пользовании инвентарем для уборки территорий.</w:t>
      </w:r>
    </w:p>
    <w:p>
      <w:pPr>
        <w:spacing w:line="240" w:lineRule="auto"/>
        <w:rPr>
          <w:rFonts w:hAnsi="Times New Roman" w:cs="Times New Roman"/>
          <w:color w:val="000000"/>
          <w:sz w:val="24"/>
          <w:szCs w:val="24"/>
        </w:rPr>
      </w:pPr>
      <w:r>
        <w:rPr>
          <w:rFonts w:hAnsi="Times New Roman" w:cs="Times New Roman"/>
          <w:color w:val="000000"/>
          <w:sz w:val="24"/>
          <w:szCs w:val="24"/>
        </w:rPr>
        <w:t>2 Меры безопасности при выполнении работ по уборке и содержанию улиц. Меры безопасности при обнаружении оборванного и лежащего на земле электропровода.</w:t>
      </w:r>
    </w:p>
    <w:p>
      <w:pPr>
        <w:spacing w:line="240" w:lineRule="auto"/>
        <w:rPr>
          <w:rFonts w:hAnsi="Times New Roman" w:cs="Times New Roman"/>
          <w:color w:val="000000"/>
          <w:sz w:val="24"/>
          <w:szCs w:val="24"/>
        </w:rPr>
      </w:pPr>
      <w:r>
        <w:rPr>
          <w:rFonts w:hAnsi="Times New Roman" w:cs="Times New Roman"/>
          <w:color w:val="000000"/>
          <w:sz w:val="24"/>
          <w:szCs w:val="24"/>
        </w:rPr>
        <w:t>3. Неблагоприятное воздействие на человека выхлопных газов автомобилей.</w:t>
      </w:r>
    </w:p>
    <w:p>
      <w:pPr>
        <w:spacing w:line="240" w:lineRule="auto"/>
        <w:rPr>
          <w:rFonts w:hAnsi="Times New Roman" w:cs="Times New Roman"/>
          <w:color w:val="000000"/>
          <w:sz w:val="24"/>
          <w:szCs w:val="24"/>
        </w:rPr>
      </w:pPr>
      <w:r>
        <w:rPr>
          <w:rFonts w:hAnsi="Times New Roman" w:cs="Times New Roman"/>
          <w:color w:val="000000"/>
          <w:sz w:val="24"/>
          <w:szCs w:val="24"/>
        </w:rPr>
        <w:t>4. Меры безопасности при поливке зеленых насаждений.</w:t>
      </w:r>
    </w:p>
    <w:p>
      <w:pPr>
        <w:spacing w:line="240" w:lineRule="auto"/>
        <w:rPr>
          <w:rFonts w:hAnsi="Times New Roman" w:cs="Times New Roman"/>
          <w:color w:val="000000"/>
          <w:sz w:val="24"/>
          <w:szCs w:val="24"/>
        </w:rPr>
      </w:pPr>
      <w:r>
        <w:rPr>
          <w:rFonts w:hAnsi="Times New Roman" w:cs="Times New Roman"/>
          <w:color w:val="000000"/>
          <w:sz w:val="24"/>
          <w:szCs w:val="24"/>
        </w:rPr>
        <w:t>5. Причины возможных несчастных случаев при очистке территории.</w:t>
      </w:r>
    </w:p>
    <w:p>
      <w:pPr>
        <w:spacing w:line="240" w:lineRule="auto"/>
        <w:rPr>
          <w:rFonts w:hAnsi="Times New Roman" w:cs="Times New Roman"/>
          <w:color w:val="000000"/>
          <w:sz w:val="24"/>
          <w:szCs w:val="24"/>
        </w:rPr>
      </w:pPr>
      <w:r>
        <w:rPr>
          <w:rFonts w:hAnsi="Times New Roman" w:cs="Times New Roman"/>
          <w:color w:val="000000"/>
          <w:sz w:val="24"/>
          <w:szCs w:val="24"/>
        </w:rPr>
        <w:t>Билет N 9</w:t>
      </w:r>
    </w:p>
    <w:p>
      <w:pPr>
        <w:spacing w:line="240" w:lineRule="auto"/>
        <w:rPr>
          <w:rFonts w:hAnsi="Times New Roman" w:cs="Times New Roman"/>
          <w:color w:val="000000"/>
          <w:sz w:val="24"/>
          <w:szCs w:val="24"/>
        </w:rPr>
      </w:pPr>
      <w:r>
        <w:rPr>
          <w:rFonts w:hAnsi="Times New Roman" w:cs="Times New Roman"/>
          <w:color w:val="000000"/>
          <w:sz w:val="24"/>
          <w:szCs w:val="24"/>
        </w:rPr>
        <w:t>1 Требования охраны труда, обязательные к выполнению работником, до начала работы, во время работы, после работы, во время возникновения неисправностей или во время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2 Целевой инструктаж оператора, направленного для участия в выполнении несвойственных его профессии работ.</w:t>
      </w:r>
    </w:p>
    <w:p>
      <w:pPr>
        <w:spacing w:line="240" w:lineRule="auto"/>
        <w:rPr>
          <w:rFonts w:hAnsi="Times New Roman" w:cs="Times New Roman"/>
          <w:color w:val="000000"/>
          <w:sz w:val="24"/>
          <w:szCs w:val="24"/>
        </w:rPr>
      </w:pPr>
      <w:r>
        <w:rPr>
          <w:rFonts w:hAnsi="Times New Roman" w:cs="Times New Roman"/>
          <w:color w:val="000000"/>
          <w:sz w:val="24"/>
          <w:szCs w:val="24"/>
        </w:rPr>
        <w:t>3. Меры безопасности при работе с инвентарем для уборки.</w:t>
      </w:r>
    </w:p>
    <w:p>
      <w:pPr>
        <w:spacing w:line="240" w:lineRule="auto"/>
        <w:rPr>
          <w:rFonts w:hAnsi="Times New Roman" w:cs="Times New Roman"/>
          <w:color w:val="000000"/>
          <w:sz w:val="24"/>
          <w:szCs w:val="24"/>
        </w:rPr>
      </w:pPr>
      <w:r>
        <w:rPr>
          <w:rFonts w:hAnsi="Times New Roman" w:cs="Times New Roman"/>
          <w:color w:val="000000"/>
          <w:sz w:val="24"/>
          <w:szCs w:val="24"/>
        </w:rPr>
        <w:t>4. Действия, которые запрещены дворнику во время выполнения работы.</w:t>
      </w:r>
    </w:p>
    <w:p>
      <w:pPr>
        <w:spacing w:line="240" w:lineRule="auto"/>
        <w:rPr>
          <w:rFonts w:hAnsi="Times New Roman" w:cs="Times New Roman"/>
          <w:color w:val="000000"/>
          <w:sz w:val="24"/>
          <w:szCs w:val="24"/>
        </w:rPr>
      </w:pPr>
      <w:r>
        <w:rPr>
          <w:rFonts w:hAnsi="Times New Roman" w:cs="Times New Roman"/>
          <w:color w:val="000000"/>
          <w:sz w:val="24"/>
          <w:szCs w:val="24"/>
        </w:rPr>
        <w:t>5. Оказание первой помощи при обморожении.</w:t>
      </w:r>
    </w:p>
    <w:p>
      <w:pPr>
        <w:spacing w:line="240" w:lineRule="auto"/>
        <w:rPr>
          <w:rFonts w:hAnsi="Times New Roman" w:cs="Times New Roman"/>
          <w:color w:val="000000"/>
          <w:sz w:val="24"/>
          <w:szCs w:val="24"/>
        </w:rPr>
      </w:pPr>
      <w:r>
        <w:rPr>
          <w:rFonts w:hAnsi="Times New Roman" w:cs="Times New Roman"/>
          <w:color w:val="000000"/>
          <w:sz w:val="24"/>
          <w:szCs w:val="24"/>
        </w:rPr>
        <w:t>Билет N 10</w:t>
      </w:r>
    </w:p>
    <w:p>
      <w:pPr>
        <w:spacing w:line="240" w:lineRule="auto"/>
        <w:rPr>
          <w:rFonts w:hAnsi="Times New Roman" w:cs="Times New Roman"/>
          <w:color w:val="000000"/>
          <w:sz w:val="24"/>
          <w:szCs w:val="24"/>
        </w:rPr>
      </w:pPr>
      <w:r>
        <w:rPr>
          <w:rFonts w:hAnsi="Times New Roman" w:cs="Times New Roman"/>
          <w:color w:val="000000"/>
          <w:sz w:val="24"/>
          <w:szCs w:val="24"/>
        </w:rPr>
        <w:t>1 Требования безопасности при выполнении дворником своих обязанностей.</w:t>
      </w:r>
    </w:p>
    <w:p>
      <w:pPr>
        <w:spacing w:line="240" w:lineRule="auto"/>
        <w:rPr>
          <w:rFonts w:hAnsi="Times New Roman" w:cs="Times New Roman"/>
          <w:color w:val="000000"/>
          <w:sz w:val="24"/>
          <w:szCs w:val="24"/>
        </w:rPr>
      </w:pPr>
      <w:r>
        <w:rPr>
          <w:rFonts w:hAnsi="Times New Roman" w:cs="Times New Roman"/>
          <w:color w:val="000000"/>
          <w:sz w:val="24"/>
          <w:szCs w:val="24"/>
        </w:rPr>
        <w:t>2 Действия, которые запрещены работнику во время выполнения работы.</w:t>
      </w:r>
    </w:p>
    <w:p>
      <w:pPr>
        <w:spacing w:line="240" w:lineRule="auto"/>
        <w:rPr>
          <w:rFonts w:hAnsi="Times New Roman" w:cs="Times New Roman"/>
          <w:color w:val="000000"/>
          <w:sz w:val="24"/>
          <w:szCs w:val="24"/>
        </w:rPr>
      </w:pPr>
      <w:r>
        <w:rPr>
          <w:rFonts w:hAnsi="Times New Roman" w:cs="Times New Roman"/>
          <w:color w:val="000000"/>
          <w:sz w:val="24"/>
          <w:szCs w:val="24"/>
        </w:rPr>
        <w:t>3. Меры безопасности при дезинфекции уличных урн.</w:t>
      </w:r>
    </w:p>
    <w:p>
      <w:pPr>
        <w:spacing w:line="240" w:lineRule="auto"/>
        <w:rPr>
          <w:rFonts w:hAnsi="Times New Roman" w:cs="Times New Roman"/>
          <w:color w:val="000000"/>
          <w:sz w:val="24"/>
          <w:szCs w:val="24"/>
        </w:rPr>
      </w:pPr>
      <w:r>
        <w:rPr>
          <w:rFonts w:hAnsi="Times New Roman" w:cs="Times New Roman"/>
          <w:color w:val="000000"/>
          <w:sz w:val="24"/>
          <w:szCs w:val="24"/>
        </w:rPr>
        <w:t>4. Меры безопасности при погрузке контейнеров в контейнерный мусоровоз.</w:t>
      </w:r>
    </w:p>
    <w:p>
      <w:pPr>
        <w:spacing w:line="240" w:lineRule="auto"/>
        <w:rPr>
          <w:rFonts w:hAnsi="Times New Roman" w:cs="Times New Roman"/>
          <w:color w:val="000000"/>
          <w:sz w:val="24"/>
          <w:szCs w:val="24"/>
        </w:rPr>
      </w:pPr>
      <w:r>
        <w:rPr>
          <w:rFonts w:hAnsi="Times New Roman" w:cs="Times New Roman"/>
          <w:color w:val="000000"/>
          <w:sz w:val="24"/>
          <w:szCs w:val="24"/>
        </w:rPr>
        <w:t>5. Средства индивидуальной защиты от воздействия опасных и вредных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Билет N 11</w:t>
      </w:r>
    </w:p>
    <w:p>
      <w:pPr>
        <w:spacing w:line="240" w:lineRule="auto"/>
        <w:rPr>
          <w:rFonts w:hAnsi="Times New Roman" w:cs="Times New Roman"/>
          <w:color w:val="000000"/>
          <w:sz w:val="24"/>
          <w:szCs w:val="24"/>
        </w:rPr>
      </w:pPr>
      <w:r>
        <w:rPr>
          <w:rFonts w:hAnsi="Times New Roman" w:cs="Times New Roman"/>
          <w:color w:val="000000"/>
          <w:sz w:val="24"/>
          <w:szCs w:val="24"/>
        </w:rPr>
        <w:t>1 Безопасность труда при уборке снега и льда, его сгребании и откидывании.</w:t>
      </w:r>
    </w:p>
    <w:p>
      <w:pPr>
        <w:spacing w:line="240" w:lineRule="auto"/>
        <w:rPr>
          <w:rFonts w:hAnsi="Times New Roman" w:cs="Times New Roman"/>
          <w:color w:val="000000"/>
          <w:sz w:val="24"/>
          <w:szCs w:val="24"/>
        </w:rPr>
      </w:pPr>
      <w:r>
        <w:rPr>
          <w:rFonts w:hAnsi="Times New Roman" w:cs="Times New Roman"/>
          <w:color w:val="000000"/>
          <w:sz w:val="24"/>
          <w:szCs w:val="24"/>
        </w:rPr>
        <w:t>2 Меры предосторожности при поливке зеленых насаждений, клумб и газонов.</w:t>
      </w:r>
    </w:p>
    <w:p>
      <w:pPr>
        <w:spacing w:line="240" w:lineRule="auto"/>
        <w:rPr>
          <w:rFonts w:hAnsi="Times New Roman" w:cs="Times New Roman"/>
          <w:color w:val="000000"/>
          <w:sz w:val="24"/>
          <w:szCs w:val="24"/>
        </w:rPr>
      </w:pPr>
      <w:r>
        <w:rPr>
          <w:rFonts w:hAnsi="Times New Roman" w:cs="Times New Roman"/>
          <w:color w:val="000000"/>
          <w:sz w:val="24"/>
          <w:szCs w:val="24"/>
        </w:rPr>
        <w:t>3. Применение приспособлений и устройств для безопасного выполнения работ по уборке территории.</w:t>
      </w:r>
    </w:p>
    <w:p>
      <w:pPr>
        <w:spacing w:line="240" w:lineRule="auto"/>
        <w:rPr>
          <w:rFonts w:hAnsi="Times New Roman" w:cs="Times New Roman"/>
          <w:color w:val="000000"/>
          <w:sz w:val="24"/>
          <w:szCs w:val="24"/>
        </w:rPr>
      </w:pPr>
      <w:r>
        <w:rPr>
          <w:rFonts w:hAnsi="Times New Roman" w:cs="Times New Roman"/>
          <w:color w:val="000000"/>
          <w:sz w:val="24"/>
          <w:szCs w:val="24"/>
        </w:rPr>
        <w:t>4. Правила хранения инвентаря для уборки территории.</w:t>
      </w:r>
    </w:p>
    <w:p>
      <w:pPr>
        <w:spacing w:line="240" w:lineRule="auto"/>
        <w:rPr>
          <w:rFonts w:hAnsi="Times New Roman" w:cs="Times New Roman"/>
          <w:color w:val="000000"/>
          <w:sz w:val="24"/>
          <w:szCs w:val="24"/>
        </w:rPr>
      </w:pPr>
      <w:r>
        <w:rPr>
          <w:rFonts w:hAnsi="Times New Roman" w:cs="Times New Roman"/>
          <w:color w:val="000000"/>
          <w:sz w:val="24"/>
          <w:szCs w:val="24"/>
        </w:rPr>
        <w:t>5. Меры предосторожности при встрече с крысами, кошками, собаками.</w:t>
      </w:r>
    </w:p>
    <w:p>
      <w:pPr>
        <w:spacing w:line="240" w:lineRule="auto"/>
        <w:rPr>
          <w:rFonts w:hAnsi="Times New Roman" w:cs="Times New Roman"/>
          <w:color w:val="000000"/>
          <w:sz w:val="24"/>
          <w:szCs w:val="24"/>
        </w:rPr>
      </w:pPr>
      <w:r>
        <w:rPr>
          <w:rFonts w:hAnsi="Times New Roman" w:cs="Times New Roman"/>
          <w:color w:val="000000"/>
          <w:sz w:val="24"/>
          <w:szCs w:val="24"/>
        </w:rPr>
        <w:t>Билет N 12</w:t>
      </w:r>
    </w:p>
    <w:p>
      <w:pPr>
        <w:spacing w:line="240" w:lineRule="auto"/>
        <w:rPr>
          <w:rFonts w:hAnsi="Times New Roman" w:cs="Times New Roman"/>
          <w:color w:val="000000"/>
          <w:sz w:val="24"/>
          <w:szCs w:val="24"/>
        </w:rPr>
      </w:pPr>
      <w:r>
        <w:rPr>
          <w:rFonts w:hAnsi="Times New Roman" w:cs="Times New Roman"/>
          <w:color w:val="000000"/>
          <w:sz w:val="24"/>
          <w:szCs w:val="24"/>
        </w:rPr>
        <w:t>1 Меры безопасности при погрузке контейнеров в контейнерный мусоровоз.</w:t>
      </w:r>
    </w:p>
    <w:p>
      <w:pPr>
        <w:spacing w:line="240" w:lineRule="auto"/>
        <w:rPr>
          <w:rFonts w:hAnsi="Times New Roman" w:cs="Times New Roman"/>
          <w:color w:val="000000"/>
          <w:sz w:val="24"/>
          <w:szCs w:val="24"/>
        </w:rPr>
      </w:pPr>
      <w:r>
        <w:rPr>
          <w:rFonts w:hAnsi="Times New Roman" w:cs="Times New Roman"/>
          <w:color w:val="000000"/>
          <w:sz w:val="24"/>
          <w:szCs w:val="24"/>
        </w:rPr>
        <w:t>2 Меры безопасности при мойке тротуаров, посыпку их инертными материалами и химическими реагентами.</w:t>
      </w:r>
    </w:p>
    <w:p>
      <w:pPr>
        <w:spacing w:line="240" w:lineRule="auto"/>
        <w:rPr>
          <w:rFonts w:hAnsi="Times New Roman" w:cs="Times New Roman"/>
          <w:color w:val="000000"/>
          <w:sz w:val="24"/>
          <w:szCs w:val="24"/>
        </w:rPr>
      </w:pPr>
      <w:r>
        <w:rPr>
          <w:rFonts w:hAnsi="Times New Roman" w:cs="Times New Roman"/>
          <w:color w:val="000000"/>
          <w:sz w:val="24"/>
          <w:szCs w:val="24"/>
        </w:rPr>
        <w:t>3. Оказание первой помощи при ушибах и растяжении связок.</w:t>
      </w:r>
    </w:p>
    <w:p>
      <w:pPr>
        <w:spacing w:line="240" w:lineRule="auto"/>
        <w:rPr>
          <w:rFonts w:hAnsi="Times New Roman" w:cs="Times New Roman"/>
          <w:color w:val="000000"/>
          <w:sz w:val="24"/>
          <w:szCs w:val="24"/>
        </w:rPr>
      </w:pPr>
      <w:r>
        <w:rPr>
          <w:rFonts w:hAnsi="Times New Roman" w:cs="Times New Roman"/>
          <w:color w:val="000000"/>
          <w:sz w:val="24"/>
          <w:szCs w:val="24"/>
        </w:rPr>
        <w:t>4. Меры безопасности при мойке тротуаров, посыпку их инертными материалами и химическими реагентами.</w:t>
      </w:r>
    </w:p>
    <w:p>
      <w:pPr>
        <w:spacing w:line="240" w:lineRule="auto"/>
        <w:rPr>
          <w:rFonts w:hAnsi="Times New Roman" w:cs="Times New Roman"/>
          <w:color w:val="000000"/>
          <w:sz w:val="24"/>
          <w:szCs w:val="24"/>
        </w:rPr>
      </w:pPr>
      <w:r>
        <w:rPr>
          <w:rFonts w:hAnsi="Times New Roman" w:cs="Times New Roman"/>
          <w:color w:val="000000"/>
          <w:sz w:val="24"/>
          <w:szCs w:val="24"/>
        </w:rPr>
        <w:t>5. Обеспечение пожарной безопасности при уборке территории.</w:t>
      </w:r>
    </w:p>
    <w:p>
      <w:pPr>
        <w:spacing w:line="240" w:lineRule="auto"/>
        <w:rPr>
          <w:rFonts w:hAnsi="Times New Roman" w:cs="Times New Roman"/>
          <w:color w:val="000000"/>
          <w:sz w:val="24"/>
          <w:szCs w:val="24"/>
        </w:rPr>
      </w:pPr>
      <w:r>
        <w:rPr>
          <w:rFonts w:hAnsi="Times New Roman" w:cs="Times New Roman"/>
          <w:color w:val="000000"/>
          <w:sz w:val="24"/>
          <w:szCs w:val="24"/>
        </w:rPr>
        <w:t>Билет N 13</w:t>
      </w:r>
    </w:p>
    <w:p>
      <w:pPr>
        <w:spacing w:line="240" w:lineRule="auto"/>
        <w:rPr>
          <w:rFonts w:hAnsi="Times New Roman" w:cs="Times New Roman"/>
          <w:color w:val="000000"/>
          <w:sz w:val="24"/>
          <w:szCs w:val="24"/>
        </w:rPr>
      </w:pPr>
      <w:r>
        <w:rPr>
          <w:rFonts w:hAnsi="Times New Roman" w:cs="Times New Roman"/>
          <w:color w:val="000000"/>
          <w:sz w:val="24"/>
          <w:szCs w:val="24"/>
        </w:rPr>
        <w:t>1 Меры безопасности при поливке территории дворов и тротуаров.</w:t>
      </w:r>
    </w:p>
    <w:p>
      <w:pPr>
        <w:spacing w:line="240" w:lineRule="auto"/>
        <w:rPr>
          <w:rFonts w:hAnsi="Times New Roman" w:cs="Times New Roman"/>
          <w:color w:val="000000"/>
          <w:sz w:val="24"/>
          <w:szCs w:val="24"/>
        </w:rPr>
      </w:pPr>
      <w:r>
        <w:rPr>
          <w:rFonts w:hAnsi="Times New Roman" w:cs="Times New Roman"/>
          <w:color w:val="000000"/>
          <w:sz w:val="24"/>
          <w:szCs w:val="24"/>
        </w:rPr>
        <w:t>2 Меры безопасности при эксплуатации самоходных и прицепных уборочных машин.</w:t>
      </w:r>
    </w:p>
    <w:p>
      <w:pPr>
        <w:spacing w:line="240" w:lineRule="auto"/>
        <w:rPr>
          <w:rFonts w:hAnsi="Times New Roman" w:cs="Times New Roman"/>
          <w:color w:val="000000"/>
          <w:sz w:val="24"/>
          <w:szCs w:val="24"/>
        </w:rPr>
      </w:pPr>
      <w:r>
        <w:rPr>
          <w:rFonts w:hAnsi="Times New Roman" w:cs="Times New Roman"/>
          <w:color w:val="000000"/>
          <w:sz w:val="24"/>
          <w:szCs w:val="24"/>
        </w:rPr>
        <w:t>3. Виды инструктажа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4. Санитарные правила при уборке территории.</w:t>
      </w:r>
    </w:p>
    <w:p>
      <w:pPr>
        <w:spacing w:line="240" w:lineRule="auto"/>
        <w:rPr>
          <w:rFonts w:hAnsi="Times New Roman" w:cs="Times New Roman"/>
          <w:color w:val="000000"/>
          <w:sz w:val="24"/>
          <w:szCs w:val="24"/>
        </w:rPr>
      </w:pPr>
      <w:r>
        <w:rPr>
          <w:rFonts w:hAnsi="Times New Roman" w:cs="Times New Roman"/>
          <w:color w:val="000000"/>
          <w:sz w:val="24"/>
          <w:szCs w:val="24"/>
        </w:rPr>
        <w:t>5. Опасность от движущихся по убираемой территории транспортных средств.</w:t>
      </w:r>
    </w:p>
    <w:p>
      <w:pPr>
        <w:spacing w:line="240" w:lineRule="auto"/>
        <w:rPr>
          <w:rFonts w:hAnsi="Times New Roman" w:cs="Times New Roman"/>
          <w:color w:val="000000"/>
          <w:sz w:val="24"/>
          <w:szCs w:val="24"/>
        </w:rPr>
      </w:pPr>
      <w:r>
        <w:rPr>
          <w:rFonts w:hAnsi="Times New Roman" w:cs="Times New Roman"/>
          <w:color w:val="000000"/>
          <w:sz w:val="24"/>
          <w:szCs w:val="24"/>
        </w:rPr>
        <w:t>Билет N 14</w:t>
      </w:r>
    </w:p>
    <w:p>
      <w:pPr>
        <w:spacing w:line="240" w:lineRule="auto"/>
        <w:rPr>
          <w:rFonts w:hAnsi="Times New Roman" w:cs="Times New Roman"/>
          <w:color w:val="000000"/>
          <w:sz w:val="24"/>
          <w:szCs w:val="24"/>
        </w:rPr>
      </w:pPr>
      <w:r>
        <w:rPr>
          <w:rFonts w:hAnsi="Times New Roman" w:cs="Times New Roman"/>
          <w:color w:val="000000"/>
          <w:sz w:val="24"/>
          <w:szCs w:val="24"/>
        </w:rPr>
        <w:t>1 Меры безопасности при поливке территории дворов и тротуаров.</w:t>
      </w:r>
    </w:p>
    <w:p>
      <w:pPr>
        <w:spacing w:line="240" w:lineRule="auto"/>
        <w:rPr>
          <w:rFonts w:hAnsi="Times New Roman" w:cs="Times New Roman"/>
          <w:color w:val="000000"/>
          <w:sz w:val="24"/>
          <w:szCs w:val="24"/>
        </w:rPr>
      </w:pPr>
      <w:r>
        <w:rPr>
          <w:rFonts w:hAnsi="Times New Roman" w:cs="Times New Roman"/>
          <w:color w:val="000000"/>
          <w:sz w:val="24"/>
          <w:szCs w:val="24"/>
        </w:rPr>
        <w:t>2 Меры безопасности при эксплуатации самоходных и прицепных уборочных машин.</w:t>
      </w:r>
    </w:p>
    <w:p>
      <w:pPr>
        <w:spacing w:line="240" w:lineRule="auto"/>
        <w:rPr>
          <w:rFonts w:hAnsi="Times New Roman" w:cs="Times New Roman"/>
          <w:color w:val="000000"/>
          <w:sz w:val="24"/>
          <w:szCs w:val="24"/>
        </w:rPr>
      </w:pPr>
      <w:r>
        <w:rPr>
          <w:rFonts w:hAnsi="Times New Roman" w:cs="Times New Roman"/>
          <w:color w:val="000000"/>
          <w:sz w:val="24"/>
          <w:szCs w:val="24"/>
        </w:rPr>
        <w:t>3. Предельно допустимые концентрации вредных химических веществ в воздухе рабочей зоны.</w:t>
      </w:r>
    </w:p>
    <w:p>
      <w:pPr>
        <w:spacing w:line="240" w:lineRule="auto"/>
        <w:rPr>
          <w:rFonts w:hAnsi="Times New Roman" w:cs="Times New Roman"/>
          <w:color w:val="000000"/>
          <w:sz w:val="24"/>
          <w:szCs w:val="24"/>
        </w:rPr>
      </w:pPr>
      <w:r>
        <w:rPr>
          <w:rFonts w:hAnsi="Times New Roman" w:cs="Times New Roman"/>
          <w:color w:val="000000"/>
          <w:sz w:val="24"/>
          <w:szCs w:val="24"/>
        </w:rPr>
        <w:t>4. Работы, связанные с повышенной опасностью, требующие оформления наряда-допуска. Порядок допуска работников к работам повышенной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5. Оказание первой помощи при вывихах.</w:t>
      </w:r>
    </w:p>
    <w:p>
      <w:pPr>
        <w:spacing w:line="240" w:lineRule="auto"/>
        <w:rPr>
          <w:rFonts w:hAnsi="Times New Roman" w:cs="Times New Roman"/>
          <w:color w:val="000000"/>
          <w:sz w:val="24"/>
          <w:szCs w:val="24"/>
        </w:rPr>
      </w:pPr>
      <w:r>
        <w:rPr>
          <w:rFonts w:hAnsi="Times New Roman" w:cs="Times New Roman"/>
          <w:color w:val="000000"/>
          <w:sz w:val="24"/>
          <w:szCs w:val="24"/>
        </w:rPr>
        <w:t>Билет N 15</w:t>
      </w:r>
    </w:p>
    <w:p>
      <w:pPr>
        <w:spacing w:line="240" w:lineRule="auto"/>
        <w:rPr>
          <w:rFonts w:hAnsi="Times New Roman" w:cs="Times New Roman"/>
          <w:color w:val="000000"/>
          <w:sz w:val="24"/>
          <w:szCs w:val="24"/>
        </w:rPr>
      </w:pPr>
      <w:r>
        <w:rPr>
          <w:rFonts w:hAnsi="Times New Roman" w:cs="Times New Roman"/>
          <w:color w:val="000000"/>
          <w:sz w:val="24"/>
          <w:szCs w:val="24"/>
        </w:rPr>
        <w:t>1 Меры безопасности при поливке территории дворов и тротуаров.</w:t>
      </w:r>
    </w:p>
    <w:p>
      <w:pPr>
        <w:spacing w:line="240" w:lineRule="auto"/>
        <w:rPr>
          <w:rFonts w:hAnsi="Times New Roman" w:cs="Times New Roman"/>
          <w:color w:val="000000"/>
          <w:sz w:val="24"/>
          <w:szCs w:val="24"/>
        </w:rPr>
      </w:pPr>
      <w:r>
        <w:rPr>
          <w:rFonts w:hAnsi="Times New Roman" w:cs="Times New Roman"/>
          <w:color w:val="000000"/>
          <w:sz w:val="24"/>
          <w:szCs w:val="24"/>
        </w:rPr>
        <w:t>2 Меры безопасности при эксплуатации самоходных и прицепных уборочных машин.</w:t>
      </w:r>
    </w:p>
    <w:p>
      <w:pPr>
        <w:spacing w:line="240" w:lineRule="auto"/>
        <w:rPr>
          <w:rFonts w:hAnsi="Times New Roman" w:cs="Times New Roman"/>
          <w:color w:val="000000"/>
          <w:sz w:val="24"/>
          <w:szCs w:val="24"/>
        </w:rPr>
      </w:pPr>
      <w:r>
        <w:rPr>
          <w:rFonts w:hAnsi="Times New Roman" w:cs="Times New Roman"/>
          <w:color w:val="000000"/>
          <w:sz w:val="24"/>
          <w:szCs w:val="24"/>
        </w:rPr>
        <w:t>3. Основные причины несчастных случаев среди дворников.</w:t>
      </w:r>
    </w:p>
    <w:p>
      <w:pPr>
        <w:spacing w:line="240" w:lineRule="auto"/>
        <w:rPr>
          <w:rFonts w:hAnsi="Times New Roman" w:cs="Times New Roman"/>
          <w:color w:val="000000"/>
          <w:sz w:val="24"/>
          <w:szCs w:val="24"/>
        </w:rPr>
      </w:pPr>
      <w:r>
        <w:rPr>
          <w:rFonts w:hAnsi="Times New Roman" w:cs="Times New Roman"/>
          <w:color w:val="000000"/>
          <w:sz w:val="24"/>
          <w:szCs w:val="24"/>
        </w:rPr>
        <w:t>4. Допустимые нормы перемещения тяжестей вручную.</w:t>
      </w:r>
    </w:p>
    <w:p>
      <w:pPr>
        <w:spacing w:line="240" w:lineRule="auto"/>
        <w:rPr>
          <w:rFonts w:hAnsi="Times New Roman" w:cs="Times New Roman"/>
          <w:color w:val="000000"/>
          <w:sz w:val="24"/>
          <w:szCs w:val="24"/>
        </w:rPr>
      </w:pPr>
      <w:r>
        <w:rPr>
          <w:rFonts w:hAnsi="Times New Roman" w:cs="Times New Roman"/>
          <w:color w:val="000000"/>
          <w:sz w:val="24"/>
          <w:szCs w:val="24"/>
        </w:rPr>
        <w:t>5. Правила личной гигиены по окончании работы.</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b198aa8bccbd477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