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08" w:rsidRDefault="0021540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5408" w:rsidRDefault="00215408">
      <w:pPr>
        <w:pStyle w:val="ConsPlusNormal"/>
        <w:jc w:val="both"/>
        <w:outlineLvl w:val="0"/>
      </w:pPr>
    </w:p>
    <w:p w:rsidR="00215408" w:rsidRDefault="00215408">
      <w:pPr>
        <w:pStyle w:val="ConsPlusNormal"/>
        <w:jc w:val="both"/>
        <w:outlineLvl w:val="0"/>
      </w:pPr>
      <w:r>
        <w:t>Зарегистрировано в Минюсте России 17 декабря 2021 г. N 66403</w:t>
      </w:r>
    </w:p>
    <w:p w:rsidR="00215408" w:rsidRDefault="002154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15408" w:rsidRDefault="00215408">
      <w:pPr>
        <w:pStyle w:val="ConsPlusTitle"/>
        <w:jc w:val="both"/>
      </w:pPr>
    </w:p>
    <w:p w:rsidR="00215408" w:rsidRDefault="00215408">
      <w:pPr>
        <w:pStyle w:val="ConsPlusTitle"/>
        <w:jc w:val="center"/>
      </w:pPr>
      <w:r>
        <w:t>ПРИКАЗ</w:t>
      </w:r>
    </w:p>
    <w:p w:rsidR="00215408" w:rsidRDefault="00215408">
      <w:pPr>
        <w:pStyle w:val="ConsPlusTitle"/>
        <w:jc w:val="center"/>
      </w:pPr>
      <w:r>
        <w:t>от 22 сентября 2021 г. N 652н</w:t>
      </w:r>
    </w:p>
    <w:p w:rsidR="00215408" w:rsidRDefault="00215408">
      <w:pPr>
        <w:pStyle w:val="ConsPlusTitle"/>
        <w:jc w:val="both"/>
      </w:pPr>
    </w:p>
    <w:p w:rsidR="00215408" w:rsidRDefault="00215408">
      <w:pPr>
        <w:pStyle w:val="ConsPlusTitle"/>
        <w:jc w:val="center"/>
      </w:pPr>
      <w:r>
        <w:t>ОБ УТВЕРЖДЕНИИ ПРОФЕССИОНАЛЬНОГО СТАНДАРТА</w:t>
      </w:r>
    </w:p>
    <w:p w:rsidR="00215408" w:rsidRDefault="00215408">
      <w:pPr>
        <w:pStyle w:val="ConsPlusTitle"/>
        <w:jc w:val="center"/>
      </w:pPr>
      <w:r>
        <w:t>"ПЕДАГОГ ДОПОЛНИТЕЛЬНОГО ОБРАЗОВАНИЯ ДЕТЕЙ И ВЗРОСЛЫХ"</w:t>
      </w:r>
    </w:p>
    <w:p w:rsidR="00215408" w:rsidRDefault="00215408">
      <w:pPr>
        <w:pStyle w:val="ConsPlusNormal"/>
        <w:jc w:val="both"/>
      </w:pPr>
    </w:p>
    <w:p w:rsidR="00215408" w:rsidRDefault="0021540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215408" w:rsidRDefault="00215408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взрослых".</w:t>
      </w:r>
    </w:p>
    <w:p w:rsidR="00215408" w:rsidRDefault="0021540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5 мая 2018 г. N 298н "Об утверждении профессионального стандарта "Педагог дополнительного образования детей и взрослых" (зарегистрирован Министерством юстиции Российской Федерации 28 августа 2018 г., регистрационный N 52016).</w:t>
      </w:r>
    </w:p>
    <w:p w:rsidR="00215408" w:rsidRDefault="00215408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сентября 2022 г. и действует до 1 сентября 2028 г.</w:t>
      </w:r>
    </w:p>
    <w:p w:rsidR="00215408" w:rsidRDefault="00215408">
      <w:pPr>
        <w:pStyle w:val="ConsPlusNormal"/>
        <w:jc w:val="both"/>
      </w:pPr>
    </w:p>
    <w:p w:rsidR="00215408" w:rsidRDefault="00215408">
      <w:pPr>
        <w:pStyle w:val="ConsPlusNormal"/>
        <w:jc w:val="right"/>
      </w:pPr>
      <w:r>
        <w:t>Министр</w:t>
      </w:r>
    </w:p>
    <w:p w:rsidR="00215408" w:rsidRDefault="00215408">
      <w:pPr>
        <w:pStyle w:val="ConsPlusNormal"/>
        <w:jc w:val="right"/>
      </w:pPr>
      <w:r>
        <w:t>А.О.КОТЯКОВ</w:t>
      </w:r>
    </w:p>
    <w:p w:rsidR="00215408" w:rsidRDefault="00215408">
      <w:pPr>
        <w:pStyle w:val="ConsPlusNormal"/>
        <w:jc w:val="both"/>
      </w:pPr>
    </w:p>
    <w:p w:rsidR="00215408" w:rsidRDefault="00215408">
      <w:pPr>
        <w:pStyle w:val="ConsPlusNormal"/>
        <w:jc w:val="both"/>
      </w:pPr>
    </w:p>
    <w:p w:rsidR="00215408" w:rsidRDefault="00215408">
      <w:pPr>
        <w:pStyle w:val="ConsPlusNormal"/>
        <w:jc w:val="both"/>
      </w:pPr>
    </w:p>
    <w:p w:rsidR="00215408" w:rsidRDefault="00215408">
      <w:pPr>
        <w:pStyle w:val="ConsPlusNormal"/>
        <w:jc w:val="both"/>
      </w:pPr>
    </w:p>
    <w:p w:rsidR="00215408" w:rsidRDefault="00215408">
      <w:pPr>
        <w:pStyle w:val="ConsPlusNormal"/>
        <w:jc w:val="both"/>
      </w:pPr>
    </w:p>
    <w:p w:rsidR="00215408" w:rsidRDefault="00215408">
      <w:pPr>
        <w:pStyle w:val="ConsPlusNormal"/>
        <w:jc w:val="right"/>
        <w:outlineLvl w:val="0"/>
      </w:pPr>
      <w:r>
        <w:t>Утвержден</w:t>
      </w:r>
    </w:p>
    <w:p w:rsidR="00215408" w:rsidRDefault="00215408">
      <w:pPr>
        <w:pStyle w:val="ConsPlusNormal"/>
        <w:jc w:val="right"/>
      </w:pPr>
      <w:r>
        <w:t>приказом Министерства труда</w:t>
      </w:r>
    </w:p>
    <w:p w:rsidR="00215408" w:rsidRDefault="00215408">
      <w:pPr>
        <w:pStyle w:val="ConsPlusNormal"/>
        <w:jc w:val="right"/>
      </w:pPr>
      <w:r>
        <w:t>и социальной защиты</w:t>
      </w:r>
    </w:p>
    <w:p w:rsidR="00215408" w:rsidRDefault="00215408">
      <w:pPr>
        <w:pStyle w:val="ConsPlusNormal"/>
        <w:jc w:val="right"/>
      </w:pPr>
      <w:r>
        <w:t>Российской Федерации</w:t>
      </w:r>
    </w:p>
    <w:p w:rsidR="00215408" w:rsidRDefault="00215408">
      <w:pPr>
        <w:pStyle w:val="ConsPlusNormal"/>
        <w:jc w:val="right"/>
      </w:pPr>
      <w:r>
        <w:t>от 22 сентября 2021 г. N 652н</w:t>
      </w:r>
    </w:p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215408" w:rsidRDefault="00215408">
      <w:pPr>
        <w:pStyle w:val="ConsPlusTitle"/>
        <w:jc w:val="both"/>
      </w:pPr>
    </w:p>
    <w:p w:rsidR="00215408" w:rsidRDefault="00215408">
      <w:pPr>
        <w:pStyle w:val="ConsPlusTitle"/>
        <w:jc w:val="center"/>
      </w:pPr>
      <w:r>
        <w:t>ПЕДАГОГ ДОПОЛНИТЕЛЬНОГО ОБРАЗОВАНИЯ ДЕТЕЙ И ВЗРОСЛЫХ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215408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15408" w:rsidRDefault="00215408">
            <w:pPr>
              <w:pStyle w:val="ConsPlusNormal"/>
              <w:jc w:val="center"/>
            </w:pPr>
            <w:r>
              <w:t>513</w:t>
            </w:r>
          </w:p>
        </w:tc>
      </w:tr>
      <w:tr w:rsidR="0021540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both"/>
        <w:outlineLvl w:val="1"/>
      </w:pPr>
      <w:r>
        <w:t>I. Общие сведения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40"/>
        <w:gridCol w:w="1361"/>
      </w:tblGrid>
      <w:tr w:rsidR="00215408">
        <w:tc>
          <w:tcPr>
            <w:tcW w:w="7370" w:type="dxa"/>
            <w:tcBorders>
              <w:top w:val="nil"/>
              <w:left w:val="nil"/>
              <w:right w:val="nil"/>
            </w:tcBorders>
          </w:tcPr>
          <w:p w:rsidR="00215408" w:rsidRDefault="00215408">
            <w:pPr>
              <w:pStyle w:val="ConsPlusNormal"/>
              <w:jc w:val="both"/>
            </w:pPr>
            <w:r>
              <w:lastRenderedPageBreak/>
              <w:t>Педагогическая деятельность в дополнительном образовании детей и взрослых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01.003</w:t>
            </w:r>
          </w:p>
        </w:tc>
      </w:tr>
      <w:tr w:rsidR="00215408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Код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Normal"/>
        <w:jc w:val="both"/>
      </w:pPr>
      <w:r>
        <w:t>Основная цель вида профессиональной деятельности: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1540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08" w:rsidRDefault="00215408">
            <w:pPr>
              <w:pStyle w:val="ConsPlusNormal"/>
            </w:pPr>
            <w:r>
              <w:t xml:space="preserve"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      </w:r>
            <w:proofErr w:type="gramStart"/>
            <w:r>
              <w:t>обучающимися</w:t>
            </w:r>
            <w:proofErr w:type="gramEnd"/>
            <w:r>
              <w:t xml:space="preserve"> результатов освоения дополнительных общеобразовательных программ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Normal"/>
        <w:jc w:val="both"/>
      </w:pPr>
      <w:r>
        <w:t>Группа занятий: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21"/>
        <w:gridCol w:w="1361"/>
        <w:gridCol w:w="3231"/>
      </w:tblGrid>
      <w:tr w:rsidR="00215408">
        <w:tc>
          <w:tcPr>
            <w:tcW w:w="1757" w:type="dxa"/>
          </w:tcPr>
          <w:p w:rsidR="00215408" w:rsidRDefault="0005483C">
            <w:pPr>
              <w:pStyle w:val="ConsPlusNormal"/>
            </w:pPr>
            <w:hyperlink r:id="rId8" w:history="1">
              <w:r w:rsidR="00215408">
                <w:rPr>
                  <w:color w:val="0000FF"/>
                </w:rPr>
                <w:t>2351</w:t>
              </w:r>
            </w:hyperlink>
          </w:p>
        </w:tc>
        <w:tc>
          <w:tcPr>
            <w:tcW w:w="2721" w:type="dxa"/>
          </w:tcPr>
          <w:p w:rsidR="00215408" w:rsidRDefault="00215408">
            <w:pPr>
              <w:pStyle w:val="ConsPlusNormal"/>
            </w:pPr>
            <w:r>
              <w:t>Специалисты по методике обучения</w:t>
            </w:r>
          </w:p>
        </w:tc>
        <w:tc>
          <w:tcPr>
            <w:tcW w:w="1361" w:type="dxa"/>
          </w:tcPr>
          <w:p w:rsidR="00215408" w:rsidRDefault="0005483C">
            <w:pPr>
              <w:pStyle w:val="ConsPlusNormal"/>
            </w:pPr>
            <w:hyperlink r:id="rId9" w:history="1">
              <w:r w:rsidR="00215408">
                <w:rPr>
                  <w:color w:val="0000FF"/>
                </w:rPr>
                <w:t>2357</w:t>
              </w:r>
            </w:hyperlink>
          </w:p>
        </w:tc>
        <w:tc>
          <w:tcPr>
            <w:tcW w:w="3231" w:type="dxa"/>
          </w:tcPr>
          <w:p w:rsidR="00215408" w:rsidRDefault="00215408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21540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6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Normal"/>
        <w:jc w:val="both"/>
      </w:pPr>
      <w:r>
        <w:t>Отнесение к видам экономической деятельности: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215408">
        <w:tc>
          <w:tcPr>
            <w:tcW w:w="2098" w:type="dxa"/>
          </w:tcPr>
          <w:p w:rsidR="00215408" w:rsidRDefault="0005483C">
            <w:pPr>
              <w:pStyle w:val="ConsPlusNormal"/>
              <w:jc w:val="both"/>
            </w:pPr>
            <w:hyperlink r:id="rId12" w:history="1">
              <w:r w:rsidR="00215408">
                <w:rPr>
                  <w:color w:val="0000FF"/>
                </w:rPr>
                <w:t>85.41</w:t>
              </w:r>
            </w:hyperlink>
          </w:p>
        </w:tc>
        <w:tc>
          <w:tcPr>
            <w:tcW w:w="6973" w:type="dxa"/>
          </w:tcPr>
          <w:p w:rsidR="00215408" w:rsidRDefault="00215408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</w:tr>
      <w:tr w:rsidR="0021540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left w:val="nil"/>
              <w:right w:val="nil"/>
            </w:tcBorders>
          </w:tcPr>
          <w:p w:rsidR="00215408" w:rsidRDefault="00215408">
            <w:pPr>
              <w:pStyle w:val="ConsPlusNormal"/>
              <w:jc w:val="both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7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73" w:type="dxa"/>
            <w:tcBorders>
              <w:left w:val="nil"/>
              <w:right w:val="nil"/>
            </w:tcBorders>
          </w:tcPr>
          <w:p w:rsidR="00215408" w:rsidRDefault="00215408">
            <w:pPr>
              <w:pStyle w:val="ConsPlusNormal"/>
              <w:jc w:val="both"/>
            </w:pPr>
            <w:r>
              <w:t>(наименование вида экономической деятельности)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215408" w:rsidRDefault="00215408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215408" w:rsidRDefault="00215408">
      <w:pPr>
        <w:pStyle w:val="ConsPlusTitle"/>
        <w:jc w:val="center"/>
      </w:pPr>
      <w:r>
        <w:t>профессиональной деятельности)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020"/>
        <w:gridCol w:w="3288"/>
        <w:gridCol w:w="907"/>
        <w:gridCol w:w="1020"/>
      </w:tblGrid>
      <w:tr w:rsidR="00215408">
        <w:tc>
          <w:tcPr>
            <w:tcW w:w="3855" w:type="dxa"/>
            <w:gridSpan w:val="3"/>
          </w:tcPr>
          <w:p w:rsidR="00215408" w:rsidRDefault="0021540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15" w:type="dxa"/>
            <w:gridSpan w:val="3"/>
          </w:tcPr>
          <w:p w:rsidR="00215408" w:rsidRDefault="0021540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215408">
        <w:tc>
          <w:tcPr>
            <w:tcW w:w="624" w:type="dxa"/>
          </w:tcPr>
          <w:p w:rsidR="00215408" w:rsidRDefault="0021540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215408" w:rsidRDefault="0021540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215408" w:rsidRDefault="0021540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8" w:type="dxa"/>
          </w:tcPr>
          <w:p w:rsidR="00215408" w:rsidRDefault="0021540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215408" w:rsidRDefault="0021540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215408" w:rsidRDefault="0021540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215408">
        <w:tc>
          <w:tcPr>
            <w:tcW w:w="624" w:type="dxa"/>
            <w:vMerge w:val="restart"/>
          </w:tcPr>
          <w:p w:rsidR="00215408" w:rsidRDefault="00215408">
            <w:pPr>
              <w:pStyle w:val="ConsPlusNormal"/>
              <w:jc w:val="both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215408" w:rsidRDefault="00215408">
            <w:pPr>
              <w:pStyle w:val="ConsPlusNormal"/>
            </w:pPr>
            <w:r>
              <w:t>Преподавание по дополнительным общеобразовательным программам</w:t>
            </w:r>
          </w:p>
        </w:tc>
        <w:tc>
          <w:tcPr>
            <w:tcW w:w="1020" w:type="dxa"/>
            <w:vMerge w:val="restart"/>
          </w:tcPr>
          <w:p w:rsidR="00215408" w:rsidRDefault="002154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  <w:vAlign w:val="bottom"/>
          </w:tcPr>
          <w:p w:rsidR="00215408" w:rsidRDefault="00215408">
            <w:pPr>
              <w:pStyle w:val="ConsPlusNormal"/>
            </w:pPr>
            <w:r>
              <w:t xml:space="preserve">Организация деятельности </w:t>
            </w:r>
            <w:proofErr w:type="gramStart"/>
            <w:r>
              <w:t>обучающихся</w:t>
            </w:r>
            <w:proofErr w:type="gramEnd"/>
            <w:r>
              <w:t>, направленной на освоение дополнительной общеобразовательной программы</w:t>
            </w:r>
          </w:p>
        </w:tc>
        <w:tc>
          <w:tcPr>
            <w:tcW w:w="907" w:type="dxa"/>
          </w:tcPr>
          <w:p w:rsidR="00215408" w:rsidRDefault="00215408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20" w:type="dxa"/>
          </w:tcPr>
          <w:p w:rsidR="00215408" w:rsidRDefault="00215408">
            <w:pPr>
              <w:pStyle w:val="ConsPlusNormal"/>
              <w:jc w:val="center"/>
            </w:pPr>
            <w:r>
              <w:t>6.1</w:t>
            </w:r>
          </w:p>
        </w:tc>
      </w:tr>
      <w:tr w:rsidR="00215408">
        <w:tc>
          <w:tcPr>
            <w:tcW w:w="62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3288" w:type="dxa"/>
            <w:vAlign w:val="bottom"/>
          </w:tcPr>
          <w:p w:rsidR="00215408" w:rsidRDefault="00215408">
            <w:pPr>
              <w:pStyle w:val="ConsPlusNormal"/>
            </w:pPr>
            <w:r>
              <w:t xml:space="preserve">Организация досуговой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907" w:type="dxa"/>
          </w:tcPr>
          <w:p w:rsidR="00215408" w:rsidRDefault="00215408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20" w:type="dxa"/>
          </w:tcPr>
          <w:p w:rsidR="00215408" w:rsidRDefault="00215408">
            <w:pPr>
              <w:pStyle w:val="ConsPlusNormal"/>
              <w:jc w:val="center"/>
            </w:pPr>
            <w:r>
              <w:t>6.1</w:t>
            </w:r>
          </w:p>
        </w:tc>
      </w:tr>
      <w:tr w:rsidR="00215408">
        <w:tc>
          <w:tcPr>
            <w:tcW w:w="62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3288" w:type="dxa"/>
            <w:vAlign w:val="bottom"/>
          </w:tcPr>
          <w:p w:rsidR="00215408" w:rsidRDefault="00215408">
            <w:pPr>
              <w:pStyle w:val="ConsPlusNormal"/>
            </w:pPr>
            <w: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907" w:type="dxa"/>
          </w:tcPr>
          <w:p w:rsidR="00215408" w:rsidRDefault="00215408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20" w:type="dxa"/>
          </w:tcPr>
          <w:p w:rsidR="00215408" w:rsidRDefault="00215408">
            <w:pPr>
              <w:pStyle w:val="ConsPlusNormal"/>
              <w:jc w:val="center"/>
            </w:pPr>
            <w:r>
              <w:t>6.1</w:t>
            </w:r>
          </w:p>
        </w:tc>
      </w:tr>
      <w:tr w:rsidR="00215408">
        <w:tc>
          <w:tcPr>
            <w:tcW w:w="62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3288" w:type="dxa"/>
            <w:vAlign w:val="bottom"/>
          </w:tcPr>
          <w:p w:rsidR="00215408" w:rsidRDefault="00215408">
            <w:pPr>
              <w:pStyle w:val="ConsPlusNormal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907" w:type="dxa"/>
          </w:tcPr>
          <w:p w:rsidR="00215408" w:rsidRDefault="00215408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020" w:type="dxa"/>
          </w:tcPr>
          <w:p w:rsidR="00215408" w:rsidRDefault="00215408">
            <w:pPr>
              <w:pStyle w:val="ConsPlusNormal"/>
              <w:jc w:val="center"/>
            </w:pPr>
            <w:r>
              <w:t>6.1</w:t>
            </w:r>
          </w:p>
        </w:tc>
      </w:tr>
      <w:tr w:rsidR="00215408">
        <w:tc>
          <w:tcPr>
            <w:tcW w:w="62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3288" w:type="dxa"/>
            <w:vAlign w:val="bottom"/>
          </w:tcPr>
          <w:p w:rsidR="00215408" w:rsidRDefault="00215408">
            <w:pPr>
              <w:pStyle w:val="ConsPlusNormal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907" w:type="dxa"/>
          </w:tcPr>
          <w:p w:rsidR="00215408" w:rsidRDefault="00215408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020" w:type="dxa"/>
          </w:tcPr>
          <w:p w:rsidR="00215408" w:rsidRDefault="00215408">
            <w:pPr>
              <w:pStyle w:val="ConsPlusNormal"/>
              <w:jc w:val="center"/>
            </w:pPr>
            <w:r>
              <w:t>6.2</w:t>
            </w:r>
          </w:p>
        </w:tc>
      </w:tr>
      <w:tr w:rsidR="00215408">
        <w:tc>
          <w:tcPr>
            <w:tcW w:w="624" w:type="dxa"/>
            <w:vMerge w:val="restart"/>
          </w:tcPr>
          <w:p w:rsidR="00215408" w:rsidRDefault="00215408">
            <w:pPr>
              <w:pStyle w:val="ConsPlusNormal"/>
              <w:jc w:val="both"/>
            </w:pPr>
            <w:r>
              <w:t>B</w:t>
            </w:r>
          </w:p>
        </w:tc>
        <w:tc>
          <w:tcPr>
            <w:tcW w:w="2211" w:type="dxa"/>
            <w:vMerge w:val="restart"/>
          </w:tcPr>
          <w:p w:rsidR="00215408" w:rsidRDefault="00215408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</w:tcPr>
          <w:p w:rsidR="00215408" w:rsidRDefault="002154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  <w:vAlign w:val="bottom"/>
          </w:tcPr>
          <w:p w:rsidR="00215408" w:rsidRDefault="00215408">
            <w:pPr>
              <w:pStyle w:val="ConsPlusNormal"/>
            </w:pPr>
            <w:r>
              <w:t xml:space="preserve">Организация и проведение </w:t>
            </w:r>
            <w:proofErr w:type="gramStart"/>
            <w:r>
              <w:t>исследований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  <w:tc>
          <w:tcPr>
            <w:tcW w:w="907" w:type="dxa"/>
          </w:tcPr>
          <w:p w:rsidR="00215408" w:rsidRDefault="00215408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</w:tcPr>
          <w:p w:rsidR="00215408" w:rsidRDefault="00215408">
            <w:pPr>
              <w:pStyle w:val="ConsPlusNormal"/>
              <w:jc w:val="center"/>
            </w:pPr>
            <w:r>
              <w:t>6.3</w:t>
            </w:r>
          </w:p>
        </w:tc>
      </w:tr>
      <w:tr w:rsidR="00215408">
        <w:tc>
          <w:tcPr>
            <w:tcW w:w="62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3288" w:type="dxa"/>
            <w:vAlign w:val="bottom"/>
          </w:tcPr>
          <w:p w:rsidR="00215408" w:rsidRDefault="00215408">
            <w:pPr>
              <w:pStyle w:val="ConsPlusNormal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907" w:type="dxa"/>
          </w:tcPr>
          <w:p w:rsidR="00215408" w:rsidRDefault="00215408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20" w:type="dxa"/>
          </w:tcPr>
          <w:p w:rsidR="00215408" w:rsidRDefault="00215408">
            <w:pPr>
              <w:pStyle w:val="ConsPlusNormal"/>
              <w:jc w:val="center"/>
            </w:pPr>
            <w:r>
              <w:t>6.3</w:t>
            </w:r>
          </w:p>
        </w:tc>
      </w:tr>
      <w:tr w:rsidR="00215408">
        <w:tc>
          <w:tcPr>
            <w:tcW w:w="62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3288" w:type="dxa"/>
            <w:vAlign w:val="bottom"/>
          </w:tcPr>
          <w:p w:rsidR="00215408" w:rsidRDefault="00215408">
            <w:pPr>
              <w:pStyle w:val="ConsPlusNormal"/>
            </w:pPr>
            <w: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907" w:type="dxa"/>
          </w:tcPr>
          <w:p w:rsidR="00215408" w:rsidRDefault="00215408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20" w:type="dxa"/>
          </w:tcPr>
          <w:p w:rsidR="00215408" w:rsidRDefault="00215408">
            <w:pPr>
              <w:pStyle w:val="ConsPlusNormal"/>
              <w:jc w:val="center"/>
            </w:pPr>
            <w:r>
              <w:t>6.3</w:t>
            </w:r>
          </w:p>
        </w:tc>
      </w:tr>
      <w:tr w:rsidR="00215408">
        <w:tc>
          <w:tcPr>
            <w:tcW w:w="624" w:type="dxa"/>
            <w:vMerge w:val="restart"/>
          </w:tcPr>
          <w:p w:rsidR="00215408" w:rsidRDefault="00215408">
            <w:pPr>
              <w:pStyle w:val="ConsPlusNormal"/>
              <w:jc w:val="both"/>
            </w:pPr>
            <w:r>
              <w:t>C</w:t>
            </w:r>
          </w:p>
        </w:tc>
        <w:tc>
          <w:tcPr>
            <w:tcW w:w="2211" w:type="dxa"/>
            <w:vMerge w:val="restart"/>
          </w:tcPr>
          <w:p w:rsidR="00215408" w:rsidRDefault="00215408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</w:tcPr>
          <w:p w:rsidR="00215408" w:rsidRDefault="002154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  <w:vAlign w:val="bottom"/>
          </w:tcPr>
          <w:p w:rsidR="00215408" w:rsidRDefault="00215408">
            <w:pPr>
              <w:pStyle w:val="ConsPlusNormal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907" w:type="dxa"/>
          </w:tcPr>
          <w:p w:rsidR="00215408" w:rsidRDefault="00215408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20" w:type="dxa"/>
          </w:tcPr>
          <w:p w:rsidR="00215408" w:rsidRDefault="00215408">
            <w:pPr>
              <w:pStyle w:val="ConsPlusNormal"/>
              <w:jc w:val="center"/>
            </w:pPr>
            <w:r>
              <w:t>6.2</w:t>
            </w:r>
          </w:p>
        </w:tc>
      </w:tr>
      <w:tr w:rsidR="00215408">
        <w:tc>
          <w:tcPr>
            <w:tcW w:w="62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3288" w:type="dxa"/>
            <w:vAlign w:val="bottom"/>
          </w:tcPr>
          <w:p w:rsidR="00215408" w:rsidRDefault="00215408">
            <w:pPr>
              <w:pStyle w:val="ConsPlusNormal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907" w:type="dxa"/>
          </w:tcPr>
          <w:p w:rsidR="00215408" w:rsidRDefault="00215408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20" w:type="dxa"/>
          </w:tcPr>
          <w:p w:rsidR="00215408" w:rsidRDefault="00215408">
            <w:pPr>
              <w:pStyle w:val="ConsPlusNormal"/>
              <w:jc w:val="center"/>
            </w:pPr>
            <w:r>
              <w:t>6.3</w:t>
            </w:r>
          </w:p>
        </w:tc>
      </w:tr>
      <w:tr w:rsidR="00215408">
        <w:tc>
          <w:tcPr>
            <w:tcW w:w="62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3288" w:type="dxa"/>
            <w:vAlign w:val="bottom"/>
          </w:tcPr>
          <w:p w:rsidR="00215408" w:rsidRDefault="00215408">
            <w:pPr>
              <w:pStyle w:val="ConsPlusNormal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907" w:type="dxa"/>
          </w:tcPr>
          <w:p w:rsidR="00215408" w:rsidRDefault="00215408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20" w:type="dxa"/>
          </w:tcPr>
          <w:p w:rsidR="00215408" w:rsidRDefault="00215408">
            <w:pPr>
              <w:pStyle w:val="ConsPlusNormal"/>
              <w:jc w:val="center"/>
            </w:pPr>
            <w:r>
              <w:t>6.3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both"/>
        <w:outlineLvl w:val="2"/>
      </w:pPr>
      <w:r>
        <w:t>3.1. Обобщенная трудовая функция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21540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15408" w:rsidRDefault="00215408">
            <w:pPr>
              <w:pStyle w:val="ConsPlusNormal"/>
            </w:pPr>
            <w:r>
              <w:t>Преподавание по дополнительным общеобразовательным программам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6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215408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215408" w:rsidRDefault="0021540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215408" w:rsidRDefault="0021540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15408" w:rsidRDefault="00215408">
            <w:pPr>
              <w:pStyle w:val="ConsPlusNormal"/>
            </w:pPr>
          </w:p>
        </w:tc>
        <w:tc>
          <w:tcPr>
            <w:tcW w:w="2268" w:type="dxa"/>
          </w:tcPr>
          <w:p w:rsidR="00215408" w:rsidRDefault="00215408">
            <w:pPr>
              <w:pStyle w:val="ConsPlusNormal"/>
            </w:pPr>
          </w:p>
        </w:tc>
      </w:tr>
      <w:tr w:rsidR="0021540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215408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15408" w:rsidRDefault="0021540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215408" w:rsidRPr="0005483C" w:rsidRDefault="00215408">
            <w:pPr>
              <w:pStyle w:val="ConsPlusNormal"/>
              <w:rPr>
                <w:highlight w:val="yellow"/>
              </w:rPr>
            </w:pPr>
            <w:r w:rsidRPr="0005483C">
              <w:rPr>
                <w:highlight w:val="yellow"/>
              </w:rPr>
              <w:t>Педагог дополнительного образования</w:t>
            </w:r>
          </w:p>
          <w:p w:rsidR="00215408" w:rsidRPr="0005483C" w:rsidRDefault="00215408">
            <w:pPr>
              <w:pStyle w:val="ConsPlusNormal"/>
              <w:rPr>
                <w:highlight w:val="yellow"/>
              </w:rPr>
            </w:pPr>
            <w:r w:rsidRPr="0005483C">
              <w:rPr>
                <w:highlight w:val="yellow"/>
              </w:rPr>
              <w:t>Старший педагог дополнительного образования</w:t>
            </w:r>
          </w:p>
          <w:p w:rsidR="00215408" w:rsidRPr="0005483C" w:rsidRDefault="00215408">
            <w:pPr>
              <w:pStyle w:val="ConsPlusNormal"/>
              <w:rPr>
                <w:highlight w:val="yellow"/>
              </w:rPr>
            </w:pPr>
            <w:r w:rsidRPr="0005483C">
              <w:rPr>
                <w:highlight w:val="yellow"/>
              </w:rPr>
              <w:t>Тренер-преподаватель</w:t>
            </w:r>
          </w:p>
          <w:p w:rsidR="00215408" w:rsidRPr="0005483C" w:rsidRDefault="00215408">
            <w:pPr>
              <w:pStyle w:val="ConsPlusNormal"/>
              <w:rPr>
                <w:highlight w:val="yellow"/>
              </w:rPr>
            </w:pPr>
            <w:r w:rsidRPr="0005483C">
              <w:rPr>
                <w:highlight w:val="yellow"/>
              </w:rPr>
              <w:t>Старший тренер-преподаватель</w:t>
            </w:r>
          </w:p>
          <w:p w:rsidR="00215408" w:rsidRDefault="00215408">
            <w:pPr>
              <w:pStyle w:val="ConsPlusNormal"/>
            </w:pPr>
            <w:r w:rsidRPr="0005483C">
              <w:rPr>
                <w:highlight w:val="yellow"/>
              </w:rPr>
              <w:t>Преподаватель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215408">
        <w:tc>
          <w:tcPr>
            <w:tcW w:w="2438" w:type="dxa"/>
          </w:tcPr>
          <w:p w:rsidR="00215408" w:rsidRDefault="0021540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215408" w:rsidRDefault="00215408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215408" w:rsidRDefault="00215408">
            <w:pPr>
              <w:pStyle w:val="ConsPlusNormal"/>
            </w:pPr>
            <w:r>
              <w:t>или</w:t>
            </w:r>
          </w:p>
          <w:p w:rsidR="00215408" w:rsidRDefault="00215408">
            <w:pPr>
              <w:pStyle w:val="ConsPlusNormal"/>
            </w:pPr>
            <w:r>
              <w:t>Высшее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педагогической направленности</w:t>
            </w:r>
          </w:p>
          <w:p w:rsidR="00215408" w:rsidRDefault="00215408">
            <w:pPr>
              <w:pStyle w:val="ConsPlusNormal"/>
            </w:pPr>
            <w:r>
              <w:t>или</w:t>
            </w:r>
          </w:p>
          <w:p w:rsidR="00215408" w:rsidRDefault="00215408">
            <w:pPr>
              <w:pStyle w:val="ConsPlusNormal"/>
            </w:pPr>
            <w:r>
              <w:t xml:space="preserve">Успешное прохождение </w:t>
            </w:r>
            <w:proofErr w:type="gramStart"/>
            <w:r>
              <w:t>обучающимися</w:t>
            </w:r>
            <w:proofErr w:type="gramEnd"/>
            <w:r>
              <w:t xml:space="preserve"> промежуточной аттестации не менее чем за два года обучения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</w:t>
            </w:r>
          </w:p>
        </w:tc>
      </w:tr>
      <w:tr w:rsidR="00215408">
        <w:tc>
          <w:tcPr>
            <w:tcW w:w="2438" w:type="dxa"/>
          </w:tcPr>
          <w:p w:rsidR="00215408" w:rsidRDefault="0021540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215408" w:rsidRDefault="00215408">
            <w:pPr>
              <w:pStyle w:val="ConsPlusNormal"/>
            </w:pPr>
            <w:r>
              <w:t>Не менее двух лет в должности педагога дополнительного образования, иной должности педагогического работника - для старшего педагога дополнительного образования</w:t>
            </w:r>
          </w:p>
          <w:p w:rsidR="00215408" w:rsidRDefault="00215408">
            <w:pPr>
              <w:pStyle w:val="ConsPlusNormal"/>
            </w:pPr>
            <w:r>
              <w:t>Не менее двух лет в должности тренера-преподавателя или педагога дополнительного образования соответствующей направленности - для старшего тренера-преподавателя</w:t>
            </w:r>
          </w:p>
        </w:tc>
      </w:tr>
      <w:tr w:rsidR="00215408">
        <w:tc>
          <w:tcPr>
            <w:tcW w:w="2438" w:type="dxa"/>
          </w:tcPr>
          <w:p w:rsidR="00215408" w:rsidRDefault="0021540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215408" w:rsidRDefault="00215408">
            <w:pPr>
              <w:pStyle w:val="ConsPlusNormal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971" w:history="1">
              <w:r>
                <w:rPr>
                  <w:color w:val="0000FF"/>
                </w:rPr>
                <w:t>&lt;3&gt;</w:t>
              </w:r>
            </w:hyperlink>
          </w:p>
          <w:p w:rsidR="00215408" w:rsidRDefault="00215408">
            <w:pPr>
              <w:pStyle w:val="ConsPlusNormal"/>
            </w:pPr>
            <w:r>
              <w:lastRenderedPageBreak/>
              <w:t xml:space="preserve">Прохождение обязательных предварительных и периодических медицинских осмотров </w:t>
            </w:r>
            <w:hyperlink w:anchor="P97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15408">
        <w:tc>
          <w:tcPr>
            <w:tcW w:w="2438" w:type="dxa"/>
          </w:tcPr>
          <w:p w:rsidR="00215408" w:rsidRDefault="0021540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33" w:type="dxa"/>
          </w:tcPr>
          <w:p w:rsidR="00215408" w:rsidRDefault="00215408">
            <w:pPr>
              <w:pStyle w:val="ConsPlusNormal"/>
            </w:pPr>
            <w:proofErr w:type="gramStart"/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  <w:p w:rsidR="00215408" w:rsidRDefault="00215408">
            <w:pPr>
              <w:pStyle w:val="ConsPlusNormal"/>
            </w:pPr>
            <w:proofErr w:type="gramStart"/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  <w:p w:rsidR="00215408" w:rsidRDefault="00215408">
            <w:pPr>
              <w:pStyle w:val="ConsPlusNormal"/>
            </w:pPr>
            <w:r>
              <w:t xml:space="preserve">При привлечении к работе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образовательным программам высшего образования по специальностям и направлениям подготовки соответствие образовательной программы направленности дополнительной общеобразовательной программы определяется работодателем</w:t>
            </w:r>
          </w:p>
          <w:p w:rsidR="00215408" w:rsidRDefault="00215408">
            <w:pPr>
              <w:pStyle w:val="ConsPlusNormal"/>
            </w:pPr>
            <w:r>
              <w:t xml:space="preserve">Старший педагог дополнительного образования с целью </w:t>
            </w:r>
            <w:proofErr w:type="gramStart"/>
            <w:r>
              <w:t>обеспечения координации деятельности педагогов дополнительного образования</w:t>
            </w:r>
            <w:proofErr w:type="gramEnd"/>
            <w:r>
              <w:t xml:space="preserve"> и оказания им методической помощи дополнительно выполняет функции, описанные в обобщенных трудовых функциях </w:t>
            </w:r>
            <w:hyperlink w:anchor="P494" w:history="1">
              <w:r>
                <w:rPr>
                  <w:color w:val="0000FF"/>
                </w:rPr>
                <w:t>B</w:t>
              </w:r>
            </w:hyperlink>
            <w:r>
              <w:t xml:space="preserve"> "Организационно-методическое обеспечение реализации дополнительных общеобразовательных программ" и </w:t>
            </w:r>
            <w:hyperlink w:anchor="P714" w:history="1">
              <w:r>
                <w:rPr>
                  <w:color w:val="0000FF"/>
                </w:rPr>
                <w:t>C</w:t>
              </w:r>
            </w:hyperlink>
            <w:r>
      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</w:t>
            </w:r>
          </w:p>
          <w:p w:rsidR="00215408" w:rsidRDefault="00215408">
            <w:pPr>
              <w:pStyle w:val="ConsPlusNormal"/>
            </w:pPr>
            <w:r>
              <w:t>Наименование должности "Тренер-преподаватель" используется при реализации дополнительных предпрофессиональных образовательных программ в области физической культуры и спорта</w:t>
            </w:r>
          </w:p>
          <w:p w:rsidR="00215408" w:rsidRDefault="00215408">
            <w:pPr>
              <w:pStyle w:val="ConsPlusNormal"/>
            </w:pPr>
            <w:r>
              <w:t xml:space="preserve">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обобщенных трудовых функциях </w:t>
            </w:r>
            <w:hyperlink w:anchor="P494" w:history="1">
              <w:r>
                <w:rPr>
                  <w:color w:val="0000FF"/>
                </w:rPr>
                <w:t>B</w:t>
              </w:r>
            </w:hyperlink>
            <w:r>
              <w:t xml:space="preserve"> "Организационно-методическое обеспечение реализации дополнительных общеобразовательных программ" и </w:t>
            </w:r>
            <w:hyperlink w:anchor="P714" w:history="1">
              <w:r>
                <w:rPr>
                  <w:color w:val="0000FF"/>
                </w:rPr>
                <w:t>C</w:t>
              </w:r>
            </w:hyperlink>
            <w:r>
      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</w:t>
            </w:r>
          </w:p>
          <w:p w:rsidR="00215408" w:rsidRDefault="00215408">
            <w:pPr>
              <w:pStyle w:val="ConsPlusNormal"/>
            </w:pPr>
            <w:r>
              <w:t>Наименование должности "Преподаватель"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both"/>
        <w:outlineLvl w:val="3"/>
      </w:pPr>
      <w:r>
        <w:t>Дополнительные характеристики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215408">
        <w:tc>
          <w:tcPr>
            <w:tcW w:w="1814" w:type="dxa"/>
          </w:tcPr>
          <w:p w:rsidR="00215408" w:rsidRDefault="0021540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215408" w:rsidRDefault="0021540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215408" w:rsidRDefault="0021540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15408">
        <w:tc>
          <w:tcPr>
            <w:tcW w:w="1814" w:type="dxa"/>
          </w:tcPr>
          <w:p w:rsidR="00215408" w:rsidRDefault="0005483C">
            <w:pPr>
              <w:pStyle w:val="ConsPlusNormal"/>
            </w:pPr>
            <w:hyperlink r:id="rId14" w:history="1">
              <w:r w:rsidR="00215408"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215408" w:rsidRDefault="0005483C">
            <w:pPr>
              <w:pStyle w:val="ConsPlusNormal"/>
            </w:pPr>
            <w:hyperlink r:id="rId15" w:history="1">
              <w:r w:rsidR="00215408">
                <w:rPr>
                  <w:color w:val="0000FF"/>
                </w:rPr>
                <w:t>2357</w:t>
              </w:r>
            </w:hyperlink>
          </w:p>
        </w:tc>
        <w:tc>
          <w:tcPr>
            <w:tcW w:w="5953" w:type="dxa"/>
          </w:tcPr>
          <w:p w:rsidR="00215408" w:rsidRDefault="00215408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215408">
        <w:tc>
          <w:tcPr>
            <w:tcW w:w="1814" w:type="dxa"/>
            <w:vMerge w:val="restart"/>
          </w:tcPr>
          <w:p w:rsidR="00215408" w:rsidRDefault="0005483C">
            <w:pPr>
              <w:pStyle w:val="ConsPlusNormal"/>
            </w:pPr>
            <w:hyperlink r:id="rId16" w:history="1">
              <w:r w:rsidR="00215408">
                <w:rPr>
                  <w:color w:val="0000FF"/>
                </w:rPr>
                <w:t>ЕКС</w:t>
              </w:r>
            </w:hyperlink>
            <w:r w:rsidR="00215408">
              <w:t xml:space="preserve"> </w:t>
            </w:r>
            <w:hyperlink w:anchor="P973" w:history="1">
              <w:r w:rsidR="00215408"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215408" w:rsidRDefault="00215408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215408" w:rsidRDefault="00215408">
            <w:pPr>
              <w:pStyle w:val="ConsPlusNormal"/>
            </w:pPr>
            <w:r>
              <w:t>Педагог дополнительного образования (включая старшего)</w:t>
            </w:r>
          </w:p>
        </w:tc>
      </w:tr>
      <w:tr w:rsidR="00215408">
        <w:tc>
          <w:tcPr>
            <w:tcW w:w="181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1304" w:type="dxa"/>
          </w:tcPr>
          <w:p w:rsidR="00215408" w:rsidRDefault="00215408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215408" w:rsidRDefault="00215408">
            <w:pPr>
              <w:pStyle w:val="ConsPlusNormal"/>
            </w:pPr>
            <w:r>
              <w:t xml:space="preserve">Тренер-преподаватель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</w:tr>
      <w:tr w:rsidR="00215408">
        <w:tc>
          <w:tcPr>
            <w:tcW w:w="181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1304" w:type="dxa"/>
          </w:tcPr>
          <w:p w:rsidR="00215408" w:rsidRDefault="00215408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215408" w:rsidRDefault="00215408">
            <w:pPr>
              <w:pStyle w:val="ConsPlusNormal"/>
            </w:pPr>
            <w:r>
              <w:t>Преподаватель</w:t>
            </w:r>
          </w:p>
        </w:tc>
      </w:tr>
      <w:tr w:rsidR="00215408">
        <w:tc>
          <w:tcPr>
            <w:tcW w:w="1814" w:type="dxa"/>
            <w:vMerge w:val="restart"/>
          </w:tcPr>
          <w:p w:rsidR="00215408" w:rsidRDefault="0005483C">
            <w:pPr>
              <w:pStyle w:val="ConsPlusNormal"/>
            </w:pPr>
            <w:hyperlink r:id="rId17" w:history="1">
              <w:r w:rsidR="00215408">
                <w:rPr>
                  <w:color w:val="0000FF"/>
                </w:rPr>
                <w:t>ОКПДТР</w:t>
              </w:r>
            </w:hyperlink>
            <w:r w:rsidR="00215408">
              <w:t xml:space="preserve"> </w:t>
            </w:r>
            <w:hyperlink w:anchor="P974" w:history="1">
              <w:r w:rsidR="00215408"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</w:tcPr>
          <w:p w:rsidR="00215408" w:rsidRDefault="0005483C">
            <w:pPr>
              <w:pStyle w:val="ConsPlusNormal"/>
            </w:pPr>
            <w:hyperlink r:id="rId18" w:history="1">
              <w:r w:rsidR="00215408">
                <w:rPr>
                  <w:color w:val="0000FF"/>
                </w:rPr>
                <w:t>25478</w:t>
              </w:r>
            </w:hyperlink>
          </w:p>
        </w:tc>
        <w:tc>
          <w:tcPr>
            <w:tcW w:w="5953" w:type="dxa"/>
          </w:tcPr>
          <w:p w:rsidR="00215408" w:rsidRDefault="00215408">
            <w:pPr>
              <w:pStyle w:val="ConsPlusNormal"/>
            </w:pPr>
            <w:r>
              <w:t>Педагог дополнительного образования</w:t>
            </w:r>
          </w:p>
        </w:tc>
      </w:tr>
      <w:tr w:rsidR="00215408">
        <w:tc>
          <w:tcPr>
            <w:tcW w:w="181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1304" w:type="dxa"/>
          </w:tcPr>
          <w:p w:rsidR="00215408" w:rsidRDefault="0005483C">
            <w:pPr>
              <w:pStyle w:val="ConsPlusNormal"/>
            </w:pPr>
            <w:hyperlink r:id="rId19" w:history="1">
              <w:r w:rsidR="00215408">
                <w:rPr>
                  <w:color w:val="0000FF"/>
                </w:rPr>
                <w:t>27168</w:t>
              </w:r>
            </w:hyperlink>
          </w:p>
        </w:tc>
        <w:tc>
          <w:tcPr>
            <w:tcW w:w="5953" w:type="dxa"/>
          </w:tcPr>
          <w:p w:rsidR="00215408" w:rsidRDefault="00215408">
            <w:pPr>
              <w:pStyle w:val="ConsPlusNormal"/>
            </w:pPr>
            <w:r>
              <w:t>Тренер - преподаватель по спорту</w:t>
            </w:r>
          </w:p>
        </w:tc>
      </w:tr>
      <w:tr w:rsidR="00215408">
        <w:tc>
          <w:tcPr>
            <w:tcW w:w="1814" w:type="dxa"/>
            <w:vMerge w:val="restart"/>
          </w:tcPr>
          <w:p w:rsidR="00215408" w:rsidRDefault="0005483C">
            <w:pPr>
              <w:pStyle w:val="ConsPlusNormal"/>
            </w:pPr>
            <w:hyperlink r:id="rId20" w:history="1">
              <w:r w:rsidR="00215408">
                <w:rPr>
                  <w:color w:val="0000FF"/>
                </w:rPr>
                <w:t>ОКСО</w:t>
              </w:r>
            </w:hyperlink>
            <w:r w:rsidR="00215408">
              <w:t xml:space="preserve"> </w:t>
            </w:r>
            <w:hyperlink w:anchor="P975" w:history="1">
              <w:r w:rsidR="00215408"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215408" w:rsidRDefault="0005483C">
            <w:pPr>
              <w:pStyle w:val="ConsPlusNormal"/>
            </w:pPr>
            <w:hyperlink r:id="rId21" w:history="1">
              <w:r w:rsidR="00215408">
                <w:rPr>
                  <w:color w:val="0000FF"/>
                </w:rPr>
                <w:t>6.44.02.03</w:t>
              </w:r>
            </w:hyperlink>
          </w:p>
        </w:tc>
        <w:tc>
          <w:tcPr>
            <w:tcW w:w="5953" w:type="dxa"/>
          </w:tcPr>
          <w:p w:rsidR="00215408" w:rsidRDefault="00215408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215408">
        <w:tc>
          <w:tcPr>
            <w:tcW w:w="181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1304" w:type="dxa"/>
          </w:tcPr>
          <w:p w:rsidR="00215408" w:rsidRDefault="00215408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215408" w:rsidRDefault="00215408">
            <w:pPr>
              <w:pStyle w:val="ConsPlusNormal"/>
            </w:pPr>
            <w:r>
              <w:t xml:space="preserve">Направления подготовки и специальности, соответствующие направленности (профилю) дополнительной общеобразовательной программы, осваиваемой </w:t>
            </w:r>
            <w:proofErr w:type="gramStart"/>
            <w:r>
              <w:t>обучающимися</w:t>
            </w:r>
            <w:proofErr w:type="gramEnd"/>
            <w:r>
              <w:t>, или преподаваемому учебному курсу, дисциплине (модулю)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both"/>
        <w:outlineLvl w:val="3"/>
      </w:pPr>
      <w:r>
        <w:t>3.1.1. Трудовая функция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21540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15408" w:rsidRDefault="00215408">
            <w:pPr>
              <w:pStyle w:val="ConsPlusNormal"/>
            </w:pPr>
            <w:r>
              <w:t xml:space="preserve">Организация деятельности </w:t>
            </w:r>
            <w:proofErr w:type="gramStart"/>
            <w:r>
              <w:t>обучающихся</w:t>
            </w:r>
            <w:proofErr w:type="gramEnd"/>
            <w:r>
              <w:t>, направленной на освоение дополнительной общеобразовательной программы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6.1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215408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215408" w:rsidRDefault="0021540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215408" w:rsidRDefault="0021540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15408" w:rsidRDefault="00215408">
            <w:pPr>
              <w:pStyle w:val="ConsPlusNormal"/>
            </w:pPr>
          </w:p>
        </w:tc>
        <w:tc>
          <w:tcPr>
            <w:tcW w:w="2268" w:type="dxa"/>
          </w:tcPr>
          <w:p w:rsidR="00215408" w:rsidRDefault="00215408">
            <w:pPr>
              <w:pStyle w:val="ConsPlusNormal"/>
            </w:pPr>
          </w:p>
        </w:tc>
      </w:tr>
      <w:tr w:rsidR="0021540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Набор на обучение по дополнительной общеразвивающей программе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Организация, в том числе стимулирование и мотивация, деятельности и </w:t>
            </w:r>
            <w:proofErr w:type="gramStart"/>
            <w:r>
              <w:t>общения</w:t>
            </w:r>
            <w:proofErr w:type="gramEnd"/>
            <w:r>
              <w:t xml:space="preserve"> обучающихся на учебных занятиях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Текущий контроль, помощь </w:t>
            </w:r>
            <w:proofErr w:type="gramStart"/>
            <w:r>
              <w:t>обучающимся</w:t>
            </w:r>
            <w:proofErr w:type="gramEnd"/>
            <w:r>
              <w:t xml:space="preserve"> в коррекции деятельности и поведения на занятиях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Осуществлять деятельность, соответствующую дополнительной общеобразовательной программе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Понимать мотивы поведения, образовательные потребности и запросы обучающихся и их родителей (законных представителей)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proofErr w:type="gramStart"/>
            <w:r>
              <w:t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</w:t>
            </w:r>
            <w:proofErr w:type="gramEnd"/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Проводить отбор </w:t>
            </w:r>
            <w:proofErr w:type="gramStart"/>
            <w:r>
              <w:t>обучающихся</w:t>
            </w:r>
            <w:proofErr w:type="gramEnd"/>
            <w:r>
              <w:t xml:space="preserve"> в объединения спортивной направленности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215408" w:rsidRDefault="00215408">
            <w:pPr>
              <w:pStyle w:val="ConsPlusNormal"/>
              <w:jc w:val="both"/>
            </w:pPr>
            <w:r>
              <w:t>задач и особенностей образовательной программы;</w:t>
            </w:r>
          </w:p>
          <w:p w:rsidR="00215408" w:rsidRDefault="00215408">
            <w:pPr>
              <w:pStyle w:val="ConsPlusNormal"/>
              <w:jc w:val="both"/>
            </w:pPr>
            <w:r>
              <w:t>возрастных особенностей обучающихся;</w:t>
            </w:r>
          </w:p>
          <w:p w:rsidR="00215408" w:rsidRDefault="00215408">
            <w:pPr>
              <w:pStyle w:val="ConsPlusNormal"/>
              <w:jc w:val="both"/>
            </w:pPr>
            <w:r>
              <w:t>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Создавать условия для развития обучающихся, мотивировать их к активному освоению ресурсов и развивающих возможностей </w:t>
            </w:r>
            <w:r>
              <w:lastRenderedPageBreak/>
              <w:t>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proofErr w:type="gramStart"/>
            <w:r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  <w:proofErr w:type="gramEnd"/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(далее - ИКТ), электронные образовательные и информационные ресурсы) с учетом:</w:t>
            </w:r>
          </w:p>
          <w:p w:rsidR="00215408" w:rsidRDefault="00215408">
            <w:pPr>
              <w:pStyle w:val="ConsPlusNormal"/>
              <w:jc w:val="both"/>
            </w:pPr>
            <w:r>
              <w:t>избранной области деятельности и задач дополнительной общеобразовательной программы;</w:t>
            </w:r>
          </w:p>
          <w:p w:rsidR="00215408" w:rsidRDefault="00215408">
            <w:pPr>
              <w:pStyle w:val="ConsPlusNormal"/>
              <w:jc w:val="both"/>
            </w:pPr>
            <w:r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</w:t>
            </w:r>
            <w:proofErr w:type="gramStart"/>
            <w:r>
              <w:t>поведения</w:t>
            </w:r>
            <w:proofErr w:type="gramEnd"/>
            <w:r>
              <w:t xml:space="preserve"> обучающихся на занятиях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</w:t>
            </w:r>
            <w:proofErr w:type="gramStart"/>
            <w:r>
              <w:t>здоровья</w:t>
            </w:r>
            <w:proofErr w:type="gramEnd"/>
            <w:r>
              <w:t xml:space="preserve"> обучающихся в ходе обучения, применять приемы страховки и </w:t>
            </w:r>
            <w:proofErr w:type="spellStart"/>
            <w:r>
              <w:t>самостраховки</w:t>
            </w:r>
            <w:proofErr w:type="spellEnd"/>
            <w: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</w:t>
            </w:r>
            <w:r>
              <w:lastRenderedPageBreak/>
              <w:t>педагогической этики</w:t>
            </w:r>
          </w:p>
        </w:tc>
      </w:tr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Принципы и приемы представления дополнительной общеобразовательной программы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Техники и приемы вовлечения в деятельность, мотивации к освоению избранного вида деятельности (избранной образовательной программы) </w:t>
            </w:r>
            <w:proofErr w:type="gramStart"/>
            <w:r>
              <w:t>обучающихся</w:t>
            </w:r>
            <w:proofErr w:type="gramEnd"/>
            <w:r>
              <w:t xml:space="preserve"> различного возраста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Федеральные государственные требования (далее - ФГТ) к минимуму содержания, структуре и условиям реализации дополнительных предпрофессиональных программ в избранной области (при наличии) </w:t>
            </w:r>
            <w:hyperlink w:anchor="P976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>
              <w:t>потребностно</w:t>
            </w:r>
            <w:proofErr w:type="spellEnd"/>
            <w:r>
              <w:t>-мотивационной,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</w:t>
            </w:r>
            <w:r>
              <w:lastRenderedPageBreak/>
              <w:t>физической культуры и спорта)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Требования охраны труда в избранной области деятельности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Нормативные правовые акты в области защиты прав и законных интересов ребенка, включая </w:t>
            </w:r>
            <w:hyperlink r:id="rId22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 1989 года </w:t>
            </w:r>
            <w:hyperlink w:anchor="P977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215408">
        <w:tc>
          <w:tcPr>
            <w:tcW w:w="1984" w:type="dxa"/>
          </w:tcPr>
          <w:p w:rsidR="00215408" w:rsidRDefault="0021540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-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both"/>
        <w:outlineLvl w:val="3"/>
      </w:pPr>
      <w:r>
        <w:t>3.1.2. Трудовая функция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21540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15408" w:rsidRDefault="00215408">
            <w:pPr>
              <w:pStyle w:val="ConsPlusNormal"/>
            </w:pPr>
            <w:r>
              <w:t xml:space="preserve">Организация досуговой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6.1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215408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215408" w:rsidRDefault="00215408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215408" w:rsidRDefault="0021540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15408" w:rsidRDefault="00215408">
            <w:pPr>
              <w:pStyle w:val="ConsPlusNormal"/>
            </w:pPr>
          </w:p>
        </w:tc>
        <w:tc>
          <w:tcPr>
            <w:tcW w:w="2268" w:type="dxa"/>
          </w:tcPr>
          <w:p w:rsidR="00215408" w:rsidRDefault="00215408">
            <w:pPr>
              <w:pStyle w:val="ConsPlusNormal"/>
            </w:pPr>
          </w:p>
        </w:tc>
      </w:tr>
      <w:tr w:rsidR="0021540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Планирование подготовки досуговых мероприятий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Организация подготовки досуговых мероприятий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Проведение досуговых мероприятий</w:t>
            </w:r>
          </w:p>
        </w:tc>
      </w:tr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</w:p>
          <w:p w:rsidR="00215408" w:rsidRDefault="00215408">
            <w:pPr>
              <w:pStyle w:val="ConsPlusNormal"/>
              <w:jc w:val="both"/>
            </w:pPr>
            <w:r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</w:p>
          <w:p w:rsidR="00215408" w:rsidRDefault="00215408">
            <w:pPr>
              <w:pStyle w:val="ConsPlusNormal"/>
              <w:jc w:val="both"/>
            </w:pPr>
            <w:r>
              <w:t xml:space="preserve">использовать при проведении досуговых мероприятий педагогически обоснованные формы, методы, способы и приемы организации деятельности и </w:t>
            </w:r>
            <w:proofErr w:type="gramStart"/>
            <w:r>
              <w:t>общения</w:t>
            </w:r>
            <w:proofErr w:type="gramEnd"/>
            <w:r>
              <w:t xml:space="preserve"> обучающихся с учетом их возраста, состояния здоровья и индивидуальных особенностей;</w:t>
            </w:r>
          </w:p>
          <w:p w:rsidR="00215408" w:rsidRDefault="00215408">
            <w:pPr>
              <w:pStyle w:val="ConsPlusNormal"/>
              <w:jc w:val="both"/>
            </w:pPr>
            <w:r>
              <w:t xml:space="preserve">проводить мероприятия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 и с их участием;</w:t>
            </w:r>
          </w:p>
          <w:p w:rsidR="00215408" w:rsidRDefault="00215408">
            <w:pPr>
              <w:pStyle w:val="ConsPlusNormal"/>
              <w:jc w:val="both"/>
            </w:pPr>
            <w:r>
              <w:t xml:space="preserve">устанавливать взаимоотношения с </w:t>
            </w:r>
            <w:proofErr w:type="gramStart"/>
            <w:r>
              <w:t>обучающимися</w:t>
            </w:r>
            <w:proofErr w:type="gramEnd"/>
            <w:r>
              <w:t xml:space="preserve">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215408" w:rsidRDefault="00215408">
            <w:pPr>
              <w:pStyle w:val="ConsPlusNormal"/>
              <w:jc w:val="both"/>
            </w:pPr>
            <w:r>
              <w:t xml:space="preserve">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досуговой деятельности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Контролировать соблюдение обучающимися требований охраны труда, анализировать и устранять (минимизировать) возможные риски для жизни и </w:t>
            </w:r>
            <w:proofErr w:type="gramStart"/>
            <w:r>
              <w:t>здоровья</w:t>
            </w:r>
            <w:proofErr w:type="gramEnd"/>
            <w:r>
              <w:t xml:space="preserve"> обучающихся при проведении досуговых мероприятий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Осуществлять анализ организации досуговой деятельности, подготовки и проведения массовых мероприятий, отслеживать педагогический эффект проведения мероприятий</w:t>
            </w:r>
          </w:p>
        </w:tc>
      </w:tr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Специфика работы с </w:t>
            </w:r>
            <w:proofErr w:type="gramStart"/>
            <w:r>
              <w:t>обучающимися</w:t>
            </w:r>
            <w:proofErr w:type="gramEnd"/>
            <w:r>
              <w:t>, одаренными в избранной области деятельности (дополнительного образования)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Нормативные правовые акты в области защиты прав и законных интересов ребенка, включая </w:t>
            </w:r>
            <w:hyperlink r:id="rId23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 1989 года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215408">
        <w:tc>
          <w:tcPr>
            <w:tcW w:w="1984" w:type="dxa"/>
          </w:tcPr>
          <w:p w:rsidR="00215408" w:rsidRDefault="0021540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-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both"/>
        <w:outlineLvl w:val="3"/>
      </w:pPr>
      <w:r>
        <w:t>3.1.3. Трудовая функция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21540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15408" w:rsidRDefault="00215408">
            <w:pPr>
              <w:pStyle w:val="ConsPlusNormal"/>
            </w:pPr>
            <w: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6.1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215408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215408" w:rsidRDefault="0021540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215408" w:rsidRDefault="0021540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15408" w:rsidRDefault="00215408">
            <w:pPr>
              <w:pStyle w:val="ConsPlusNormal"/>
            </w:pPr>
          </w:p>
        </w:tc>
        <w:tc>
          <w:tcPr>
            <w:tcW w:w="2268" w:type="dxa"/>
          </w:tcPr>
          <w:p w:rsidR="00215408" w:rsidRDefault="00215408">
            <w:pPr>
              <w:pStyle w:val="ConsPlusNormal"/>
            </w:pPr>
          </w:p>
        </w:tc>
      </w:tr>
      <w:tr w:rsidR="0021540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Планирование взаимодействия с родителями (законными представителями) </w:t>
            </w:r>
            <w:proofErr w:type="gramStart"/>
            <w:r>
              <w:t>обучающихся</w:t>
            </w:r>
            <w:proofErr w:type="gramEnd"/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Нормативные правовые акты в области защиты прав и законных интересов ребенка, включая </w:t>
            </w:r>
            <w:hyperlink r:id="rId24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 1989 года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</w:t>
            </w:r>
            <w:proofErr w:type="gramStart"/>
            <w:r>
              <w:t>обучающихся</w:t>
            </w:r>
            <w:proofErr w:type="gramEnd"/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Особенности работы с социально неадаптированными (</w:t>
            </w:r>
            <w:proofErr w:type="spellStart"/>
            <w:r>
              <w:t>дезадаптированными</w:t>
            </w:r>
            <w:proofErr w:type="spellEnd"/>
            <w:r>
              <w:t>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215408">
        <w:tc>
          <w:tcPr>
            <w:tcW w:w="1984" w:type="dxa"/>
          </w:tcPr>
          <w:p w:rsidR="00215408" w:rsidRDefault="0021540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Трудовая функция A/03.6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 общеобразовательных программ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both"/>
        <w:outlineLvl w:val="3"/>
      </w:pPr>
      <w:r>
        <w:t>3.1.4. Трудовая функция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21540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15408" w:rsidRDefault="00215408">
            <w:pPr>
              <w:pStyle w:val="ConsPlusNormal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A/04.6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6.1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215408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215408" w:rsidRDefault="0021540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215408" w:rsidRDefault="0021540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15408" w:rsidRDefault="00215408">
            <w:pPr>
              <w:pStyle w:val="ConsPlusNormal"/>
            </w:pPr>
          </w:p>
        </w:tc>
        <w:tc>
          <w:tcPr>
            <w:tcW w:w="2268" w:type="dxa"/>
          </w:tcPr>
          <w:p w:rsidR="00215408" w:rsidRDefault="00215408">
            <w:pPr>
              <w:pStyle w:val="ConsPlusNormal"/>
            </w:pPr>
          </w:p>
        </w:tc>
      </w:tr>
      <w:tr w:rsidR="0021540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Анализ и интерпретация результатов педагогического контроля и оценки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Определять формы, методы и средства оценивания процесса и результатов деятельности обучающихся при освоении дополнительных </w:t>
            </w:r>
            <w:r>
              <w:lastRenderedPageBreak/>
              <w:t>общеобразовательных программ определенной направленности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Устанавливать взаимоотношения с </w:t>
            </w:r>
            <w:proofErr w:type="gramStart"/>
            <w:r>
              <w:t>обучающимися</w:t>
            </w:r>
            <w:proofErr w:type="gramEnd"/>
            <w:r>
              <w:t xml:space="preserve">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Наблюдать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Соблюдать нормы педагогической этики, обеспечивать охрану жизни и </w:t>
            </w:r>
            <w:proofErr w:type="gramStart"/>
            <w:r>
              <w:t>здоровья</w:t>
            </w:r>
            <w:proofErr w:type="gramEnd"/>
            <w:r>
              <w:t xml:space="preserve"> обучающихся в процессе публичного представления результатов оценивания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Использовать различные средства (способы) фиксации динамики подготовленности и мотивации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освоения дополнительной общеобразовательной программы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Анализировать и корректировать собственную оценочную деятельность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Положения законодательства Российской Федерации в сфере образования в сфере контроля и оценки освоения дополнительных общеобразовательных программ (с учетом их направленности)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Особенности оценивания процесса и результатов </w:t>
            </w:r>
            <w:proofErr w:type="gramStart"/>
            <w:r>
              <w:t>деятельности</w:t>
            </w:r>
            <w:proofErr w:type="gramEnd"/>
            <w:r>
              <w:t xml:space="preserve">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Понятия и виды качественных и количественных оценок, возможности и ограничения их использования для оценивания процесса и результатов </w:t>
            </w:r>
            <w:proofErr w:type="gramStart"/>
            <w:r>
              <w:t>деятельности</w:t>
            </w:r>
            <w:proofErr w:type="gramEnd"/>
            <w:r>
              <w:t xml:space="preserve">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Нормативные правовые акты в области защиты прав и законных интересов ребенка, включая </w:t>
            </w:r>
            <w:hyperlink r:id="rId25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 1989 года, нормы педагогической этики при публичном представлении результатов оценивания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Средства (способы) определения динамики подготовленности и мотивации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освоения дополнительной общеобразовательной программы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215408">
        <w:tc>
          <w:tcPr>
            <w:tcW w:w="1984" w:type="dxa"/>
          </w:tcPr>
          <w:p w:rsidR="00215408" w:rsidRDefault="0021540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-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both"/>
        <w:outlineLvl w:val="3"/>
      </w:pPr>
      <w:r>
        <w:t>3.1.5. Трудовая функция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21540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15408" w:rsidRDefault="00215408">
            <w:pPr>
              <w:pStyle w:val="ConsPlusNormal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6.2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215408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215408" w:rsidRDefault="0021540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215408" w:rsidRDefault="0021540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15408" w:rsidRDefault="00215408">
            <w:pPr>
              <w:pStyle w:val="ConsPlusNormal"/>
            </w:pPr>
          </w:p>
        </w:tc>
        <w:tc>
          <w:tcPr>
            <w:tcW w:w="2268" w:type="dxa"/>
          </w:tcPr>
          <w:p w:rsidR="00215408" w:rsidRDefault="00215408">
            <w:pPr>
              <w:pStyle w:val="ConsPlusNormal"/>
            </w:pPr>
          </w:p>
        </w:tc>
      </w:tr>
      <w:tr w:rsidR="0021540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Разработка </w:t>
            </w:r>
            <w:proofErr w:type="gramStart"/>
            <w:r>
              <w:t>системы оценки достижения планируемых результатов освоения дополнительных общеобразовательных программ</w:t>
            </w:r>
            <w:proofErr w:type="gramEnd"/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(модуля))</w:t>
            </w:r>
          </w:p>
        </w:tc>
      </w:tr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proofErr w:type="gramStart"/>
            <w:r>
              <w:t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  <w:proofErr w:type="gramEnd"/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215408" w:rsidRDefault="00215408">
            <w:pPr>
              <w:pStyle w:val="ConsPlusNormal"/>
              <w:jc w:val="both"/>
            </w:pPr>
            <w:r>
              <w:t>задач и особенностей образовательной программы;</w:t>
            </w:r>
          </w:p>
          <w:p w:rsidR="00215408" w:rsidRDefault="00215408">
            <w:pPr>
              <w:pStyle w:val="ConsPlusNormal"/>
              <w:jc w:val="both"/>
            </w:pPr>
            <w:r>
              <w:lastRenderedPageBreak/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 w:rsidR="00215408" w:rsidRDefault="00215408">
            <w:pPr>
              <w:pStyle w:val="ConsPlusNormal"/>
              <w:jc w:val="both"/>
            </w:pPr>
            <w:r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</w:p>
          <w:p w:rsidR="00215408" w:rsidRDefault="00215408">
            <w:pPr>
              <w:pStyle w:val="ConsPlusNormal"/>
              <w:jc w:val="both"/>
            </w:pPr>
            <w:r>
              <w:t>особенностей группы обучающихся;</w:t>
            </w:r>
          </w:p>
          <w:p w:rsidR="00215408" w:rsidRDefault="00215408">
            <w:pPr>
              <w:pStyle w:val="ConsPlusNormal"/>
              <w:jc w:val="both"/>
            </w:pPr>
            <w:r>
              <w:t>специфики инклюзивного подхода в образовании (при его реализации);</w:t>
            </w:r>
          </w:p>
          <w:p w:rsidR="00215408" w:rsidRDefault="00215408">
            <w:pPr>
              <w:pStyle w:val="ConsPlusNormal"/>
              <w:jc w:val="both"/>
            </w:pPr>
            <w:r>
              <w:t>санитарно-гигиенических норм и требований охраны жизни и здоровья обучающихся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Проектировать совместно с обучающимися (детьми и их родителями (законными представителями)) индивидуальные образовательные маршруты освоения дополнительных общеобразовательных программ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Разрабатывать отчетные (отчетно-аналитические) и информационные материалы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Способы выявления интересов обучающихся (детей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ФГТ (для преподавания по дополнительным предпрофессиональным программам)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>
              <w:t>потребностно</w:t>
            </w:r>
            <w:proofErr w:type="spellEnd"/>
            <w:r>
              <w:t>-мотивационной, интеллектуальной, коммуникативной сфер обучающихся различного возраста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Особенности работы с </w:t>
            </w:r>
            <w:proofErr w:type="gramStart"/>
            <w:r>
              <w:t>обучающимися</w:t>
            </w:r>
            <w:proofErr w:type="gramEnd"/>
            <w:r>
              <w:t>, одаренными в избранной области деятельности (дополнительного образования)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Нормативные правовые акты в области защиты прав и законных интересов ребенка, включая </w:t>
            </w:r>
            <w:hyperlink r:id="rId26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 1989 года.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Законодательство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Возможности использования ИКТ для ведения документации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215408">
        <w:tc>
          <w:tcPr>
            <w:tcW w:w="1984" w:type="dxa"/>
          </w:tcPr>
          <w:p w:rsidR="00215408" w:rsidRDefault="0021540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-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both"/>
        <w:outlineLvl w:val="2"/>
      </w:pPr>
      <w:bookmarkStart w:id="1" w:name="P494"/>
      <w:bookmarkEnd w:id="1"/>
      <w:r>
        <w:t>3.2. Обобщенная трудовая функция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21540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15408" w:rsidRDefault="00215408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6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215408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215408" w:rsidRDefault="0021540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215408" w:rsidRDefault="0021540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15408" w:rsidRDefault="00215408">
            <w:pPr>
              <w:pStyle w:val="ConsPlusNormal"/>
            </w:pPr>
          </w:p>
        </w:tc>
        <w:tc>
          <w:tcPr>
            <w:tcW w:w="2268" w:type="dxa"/>
          </w:tcPr>
          <w:p w:rsidR="00215408" w:rsidRDefault="00215408">
            <w:pPr>
              <w:pStyle w:val="ConsPlusNormal"/>
            </w:pPr>
          </w:p>
        </w:tc>
      </w:tr>
      <w:tr w:rsidR="0021540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215408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15408" w:rsidRDefault="0021540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215408" w:rsidRPr="0005483C" w:rsidRDefault="00215408">
            <w:pPr>
              <w:pStyle w:val="ConsPlusNormal"/>
              <w:rPr>
                <w:highlight w:val="yellow"/>
              </w:rPr>
            </w:pPr>
            <w:r w:rsidRPr="0005483C">
              <w:rPr>
                <w:highlight w:val="yellow"/>
              </w:rPr>
              <w:t>Методист</w:t>
            </w:r>
          </w:p>
          <w:p w:rsidR="00215408" w:rsidRDefault="00215408">
            <w:pPr>
              <w:pStyle w:val="ConsPlusNormal"/>
            </w:pPr>
            <w:r w:rsidRPr="0005483C">
              <w:rPr>
                <w:highlight w:val="yellow"/>
              </w:rPr>
              <w:t>Старший методист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215408">
        <w:tc>
          <w:tcPr>
            <w:tcW w:w="2438" w:type="dxa"/>
          </w:tcPr>
          <w:p w:rsidR="00215408" w:rsidRDefault="0021540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215408" w:rsidRDefault="00215408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215408" w:rsidRDefault="00215408">
            <w:pPr>
              <w:pStyle w:val="ConsPlusNormal"/>
            </w:pPr>
            <w:r>
              <w:t>или</w:t>
            </w:r>
          </w:p>
          <w:p w:rsidR="00215408" w:rsidRDefault="00215408">
            <w:pPr>
              <w:pStyle w:val="ConsPlusNormal"/>
            </w:pPr>
            <w:r>
              <w:t>Высшее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педагогической направленности</w:t>
            </w:r>
          </w:p>
        </w:tc>
      </w:tr>
      <w:tr w:rsidR="00215408">
        <w:tc>
          <w:tcPr>
            <w:tcW w:w="2438" w:type="dxa"/>
          </w:tcPr>
          <w:p w:rsidR="00215408" w:rsidRDefault="0021540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215408" w:rsidRDefault="00215408">
            <w:pPr>
              <w:pStyle w:val="ConsPlusNormal"/>
            </w:pPr>
            <w:r>
              <w:t>Не менее двух лет в должности методиста или в должности педагога дополнительного образования, иной должности педагогического работника - для старшего методиста</w:t>
            </w:r>
          </w:p>
        </w:tc>
      </w:tr>
      <w:tr w:rsidR="00215408">
        <w:tc>
          <w:tcPr>
            <w:tcW w:w="2438" w:type="dxa"/>
          </w:tcPr>
          <w:p w:rsidR="00215408" w:rsidRDefault="0021540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215408" w:rsidRDefault="00215408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215408" w:rsidRDefault="00215408">
            <w:pPr>
              <w:pStyle w:val="ConsPlusNormal"/>
            </w:pPr>
            <w:r>
              <w:t>Прохождение обязательных предварительных и периодических медицинских осмотров</w:t>
            </w:r>
          </w:p>
        </w:tc>
      </w:tr>
      <w:tr w:rsidR="00215408">
        <w:tc>
          <w:tcPr>
            <w:tcW w:w="2438" w:type="dxa"/>
          </w:tcPr>
          <w:p w:rsidR="00215408" w:rsidRDefault="0021540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215408" w:rsidRDefault="00215408">
            <w:pPr>
              <w:pStyle w:val="ConsPlusNormal"/>
            </w:pPr>
            <w:proofErr w:type="gramStart"/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  <w:p w:rsidR="00215408" w:rsidRDefault="00215408">
            <w:pPr>
              <w:pStyle w:val="ConsPlusNormal"/>
            </w:pPr>
            <w:proofErr w:type="gramStart"/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both"/>
        <w:outlineLvl w:val="3"/>
      </w:pPr>
      <w:r>
        <w:t>Дополнительные характеристики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215408">
        <w:tc>
          <w:tcPr>
            <w:tcW w:w="1814" w:type="dxa"/>
          </w:tcPr>
          <w:p w:rsidR="00215408" w:rsidRDefault="0021540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215408" w:rsidRDefault="0021540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215408" w:rsidRDefault="0021540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15408">
        <w:tc>
          <w:tcPr>
            <w:tcW w:w="1814" w:type="dxa"/>
          </w:tcPr>
          <w:p w:rsidR="00215408" w:rsidRDefault="0005483C">
            <w:pPr>
              <w:pStyle w:val="ConsPlusNormal"/>
              <w:jc w:val="both"/>
            </w:pPr>
            <w:hyperlink r:id="rId27" w:history="1">
              <w:r w:rsidR="00215408"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215408" w:rsidRDefault="0005483C">
            <w:pPr>
              <w:pStyle w:val="ConsPlusNormal"/>
              <w:jc w:val="both"/>
            </w:pPr>
            <w:hyperlink r:id="rId28" w:history="1">
              <w:r w:rsidR="00215408">
                <w:rPr>
                  <w:color w:val="0000FF"/>
                </w:rPr>
                <w:t>2351</w:t>
              </w:r>
            </w:hyperlink>
          </w:p>
        </w:tc>
        <w:tc>
          <w:tcPr>
            <w:tcW w:w="5953" w:type="dxa"/>
          </w:tcPr>
          <w:p w:rsidR="00215408" w:rsidRDefault="00215408">
            <w:pPr>
              <w:pStyle w:val="ConsPlusNormal"/>
              <w:jc w:val="both"/>
            </w:pPr>
            <w:r>
              <w:t>Специалисты по методике обучения</w:t>
            </w:r>
          </w:p>
        </w:tc>
      </w:tr>
      <w:tr w:rsidR="00215408">
        <w:tc>
          <w:tcPr>
            <w:tcW w:w="1814" w:type="dxa"/>
          </w:tcPr>
          <w:p w:rsidR="00215408" w:rsidRDefault="0005483C">
            <w:pPr>
              <w:pStyle w:val="ConsPlusNormal"/>
              <w:jc w:val="both"/>
            </w:pPr>
            <w:hyperlink r:id="rId29" w:history="1">
              <w:r w:rsidR="00215408"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215408" w:rsidRDefault="0021540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Методист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</w:tr>
      <w:tr w:rsidR="00215408">
        <w:tc>
          <w:tcPr>
            <w:tcW w:w="1814" w:type="dxa"/>
            <w:vMerge w:val="restart"/>
          </w:tcPr>
          <w:p w:rsidR="00215408" w:rsidRDefault="0005483C">
            <w:pPr>
              <w:pStyle w:val="ConsPlusNormal"/>
              <w:jc w:val="both"/>
            </w:pPr>
            <w:hyperlink r:id="rId30" w:history="1">
              <w:r w:rsidR="00215408"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215408" w:rsidRDefault="0005483C">
            <w:pPr>
              <w:pStyle w:val="ConsPlusNormal"/>
              <w:jc w:val="both"/>
            </w:pPr>
            <w:hyperlink r:id="rId31" w:history="1">
              <w:r w:rsidR="00215408">
                <w:rPr>
                  <w:color w:val="0000FF"/>
                </w:rPr>
                <w:t>24080</w:t>
              </w:r>
            </w:hyperlink>
          </w:p>
        </w:tc>
        <w:tc>
          <w:tcPr>
            <w:tcW w:w="5953" w:type="dxa"/>
          </w:tcPr>
          <w:p w:rsidR="00215408" w:rsidRDefault="00215408">
            <w:pPr>
              <w:pStyle w:val="ConsPlusNormal"/>
              <w:jc w:val="both"/>
            </w:pPr>
            <w:r>
              <w:t>Методист</w:t>
            </w:r>
          </w:p>
        </w:tc>
      </w:tr>
      <w:tr w:rsidR="00215408">
        <w:tc>
          <w:tcPr>
            <w:tcW w:w="181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1304" w:type="dxa"/>
          </w:tcPr>
          <w:p w:rsidR="00215408" w:rsidRDefault="0005483C">
            <w:pPr>
              <w:pStyle w:val="ConsPlusNormal"/>
              <w:jc w:val="both"/>
            </w:pPr>
            <w:hyperlink r:id="rId32" w:history="1">
              <w:r w:rsidR="00215408">
                <w:rPr>
                  <w:color w:val="0000FF"/>
                </w:rPr>
                <w:t>24086</w:t>
              </w:r>
            </w:hyperlink>
          </w:p>
        </w:tc>
        <w:tc>
          <w:tcPr>
            <w:tcW w:w="5953" w:type="dxa"/>
          </w:tcPr>
          <w:p w:rsidR="00215408" w:rsidRDefault="00215408">
            <w:pPr>
              <w:pStyle w:val="ConsPlusNormal"/>
              <w:jc w:val="both"/>
            </w:pPr>
            <w:r>
              <w:t>Методист внешкольного учреждения</w:t>
            </w:r>
          </w:p>
        </w:tc>
      </w:tr>
      <w:tr w:rsidR="00215408">
        <w:tc>
          <w:tcPr>
            <w:tcW w:w="181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1304" w:type="dxa"/>
          </w:tcPr>
          <w:p w:rsidR="00215408" w:rsidRDefault="0005483C">
            <w:pPr>
              <w:pStyle w:val="ConsPlusNormal"/>
              <w:jc w:val="both"/>
            </w:pPr>
            <w:hyperlink r:id="rId33" w:history="1">
              <w:r w:rsidR="00215408">
                <w:rPr>
                  <w:color w:val="0000FF"/>
                </w:rPr>
                <w:t>24089</w:t>
              </w:r>
            </w:hyperlink>
          </w:p>
        </w:tc>
        <w:tc>
          <w:tcPr>
            <w:tcW w:w="5953" w:type="dxa"/>
          </w:tcPr>
          <w:p w:rsidR="00215408" w:rsidRDefault="00215408">
            <w:pPr>
              <w:pStyle w:val="ConsPlusNormal"/>
              <w:jc w:val="both"/>
            </w:pPr>
            <w: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215408">
        <w:tc>
          <w:tcPr>
            <w:tcW w:w="1814" w:type="dxa"/>
            <w:vMerge w:val="restart"/>
          </w:tcPr>
          <w:p w:rsidR="00215408" w:rsidRDefault="0005483C">
            <w:pPr>
              <w:pStyle w:val="ConsPlusNormal"/>
              <w:jc w:val="both"/>
            </w:pPr>
            <w:hyperlink r:id="rId34" w:history="1">
              <w:r w:rsidR="00215408"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215408" w:rsidRDefault="0005483C">
            <w:pPr>
              <w:pStyle w:val="ConsPlusNormal"/>
              <w:jc w:val="both"/>
            </w:pPr>
            <w:hyperlink r:id="rId35" w:history="1">
              <w:r w:rsidR="00215408">
                <w:rPr>
                  <w:color w:val="0000FF"/>
                </w:rPr>
                <w:t>6.44.02.03</w:t>
              </w:r>
            </w:hyperlink>
          </w:p>
        </w:tc>
        <w:tc>
          <w:tcPr>
            <w:tcW w:w="5953" w:type="dxa"/>
          </w:tcPr>
          <w:p w:rsidR="00215408" w:rsidRDefault="00215408">
            <w:pPr>
              <w:pStyle w:val="ConsPlusNormal"/>
              <w:jc w:val="both"/>
            </w:pPr>
            <w:r>
              <w:t>Педагогика дополнительного образования</w:t>
            </w:r>
          </w:p>
        </w:tc>
      </w:tr>
      <w:tr w:rsidR="00215408">
        <w:tc>
          <w:tcPr>
            <w:tcW w:w="181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1304" w:type="dxa"/>
          </w:tcPr>
          <w:p w:rsidR="00215408" w:rsidRDefault="0021540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</w:tcPr>
          <w:p w:rsidR="00215408" w:rsidRDefault="00215408">
            <w:pPr>
              <w:pStyle w:val="ConsPlusNormal"/>
              <w:jc w:val="both"/>
            </w:pPr>
            <w:r>
              <w:t>Любые направления подготовки и специальности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both"/>
        <w:outlineLvl w:val="3"/>
      </w:pPr>
      <w:r>
        <w:t>3.2.1. Трудовая функция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21540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15408" w:rsidRDefault="00215408">
            <w:pPr>
              <w:pStyle w:val="ConsPlusNormal"/>
            </w:pPr>
            <w:r>
              <w:t xml:space="preserve">Организация и проведение </w:t>
            </w:r>
            <w:proofErr w:type="gramStart"/>
            <w:r>
              <w:t>исследований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6.3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215408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215408" w:rsidRDefault="0021540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215408" w:rsidRDefault="0021540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15408" w:rsidRDefault="00215408">
            <w:pPr>
              <w:pStyle w:val="ConsPlusNormal"/>
            </w:pPr>
          </w:p>
        </w:tc>
        <w:tc>
          <w:tcPr>
            <w:tcW w:w="2268" w:type="dxa"/>
          </w:tcPr>
          <w:p w:rsidR="00215408" w:rsidRDefault="00215408">
            <w:pPr>
              <w:pStyle w:val="ConsPlusNormal"/>
            </w:pPr>
          </w:p>
        </w:tc>
      </w:tr>
      <w:tr w:rsidR="0021540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Организация разработки и (или) разработка программ и инструментария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Организация и (или) проведение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</w:t>
            </w:r>
          </w:p>
        </w:tc>
      </w:tr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Формулировать и обсуждать с руководством организации и специалистами задачи, концепцию и методы </w:t>
            </w:r>
            <w:proofErr w:type="gramStart"/>
            <w:r>
              <w:t>исследования рынка услуг дополнительного образования детей</w:t>
            </w:r>
            <w:proofErr w:type="gramEnd"/>
            <w:r>
              <w:t xml:space="preserve"> и взрослых (далее - исследование), ресурсы, необходимые для его проведения, и источники их привлечения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Обеспечивать оптимизацию затрат на проведение исследования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Организовывать апробацию разработанного инструментария исследования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Обрабатывать, анализировать и интерпретировать результаты </w:t>
            </w:r>
            <w:proofErr w:type="gramStart"/>
            <w:r>
              <w:t>изучения рынка услуг дополнительного образования детей</w:t>
            </w:r>
            <w:proofErr w:type="gramEnd"/>
            <w:r>
              <w:t xml:space="preserve"> и взрослых, привлекать к работе экспертов, организовывать обсуждение результатов анализа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Законодательство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Теория и практика маркетинговых исследований в образовании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Методические основы маркетинговых исследований в образовании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Тенденции развития дополнительного образования детей и взрослых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Современные образовательные технологии дополнительного образования детей и взрослых</w:t>
            </w:r>
          </w:p>
        </w:tc>
      </w:tr>
      <w:tr w:rsidR="00215408">
        <w:tc>
          <w:tcPr>
            <w:tcW w:w="1984" w:type="dxa"/>
          </w:tcPr>
          <w:p w:rsidR="00215408" w:rsidRDefault="0021540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-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both"/>
        <w:outlineLvl w:val="3"/>
      </w:pPr>
      <w:r>
        <w:t>3.2.2. Трудовая функция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21540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15408" w:rsidRDefault="00215408">
            <w:pPr>
              <w:pStyle w:val="ConsPlusNormal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6.3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215408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215408" w:rsidRDefault="0021540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215408" w:rsidRDefault="0021540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15408" w:rsidRDefault="00215408">
            <w:pPr>
              <w:pStyle w:val="ConsPlusNormal"/>
            </w:pPr>
          </w:p>
        </w:tc>
        <w:tc>
          <w:tcPr>
            <w:tcW w:w="2268" w:type="dxa"/>
          </w:tcPr>
          <w:p w:rsidR="00215408" w:rsidRDefault="00215408">
            <w:pPr>
              <w:pStyle w:val="ConsPlusNormal"/>
            </w:pPr>
          </w:p>
        </w:tc>
      </w:tr>
      <w:tr w:rsidR="0021540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Контроль и оценка качества программно-методической документации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педагогов дополнительного образования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Оценивать качество разрабатываемых материалов на соответствие:</w:t>
            </w:r>
          </w:p>
          <w:p w:rsidR="00215408" w:rsidRDefault="00215408">
            <w:pPr>
              <w:pStyle w:val="ConsPlusNormal"/>
              <w:jc w:val="both"/>
            </w:pPr>
            <w:r>
              <w:t>порядку организации и осуществления образовательной деятельности по дополнительным общеобразовательным программам;</w:t>
            </w:r>
          </w:p>
          <w:p w:rsidR="00215408" w:rsidRDefault="00215408">
            <w:pPr>
              <w:pStyle w:val="ConsPlusNormal"/>
              <w:jc w:val="both"/>
            </w:pPr>
            <w:r>
              <w:t xml:space="preserve">современным теоретическим и </w:t>
            </w:r>
            <w:proofErr w:type="gramStart"/>
            <w:r>
              <w:t>методическим подходам</w:t>
            </w:r>
            <w:proofErr w:type="gramEnd"/>
            <w:r>
              <w:t xml:space="preserve"> к разработке и реализации дополнительных образовательных программ;</w:t>
            </w:r>
          </w:p>
          <w:p w:rsidR="00215408" w:rsidRDefault="00215408">
            <w:pPr>
              <w:pStyle w:val="ConsPlusNormal"/>
              <w:jc w:val="both"/>
            </w:pPr>
            <w:r>
              <w:t xml:space="preserve">образовательным потребностям </w:t>
            </w:r>
            <w:proofErr w:type="gramStart"/>
            <w:r>
              <w:t>обучающихся</w:t>
            </w:r>
            <w:proofErr w:type="gramEnd"/>
            <w:r>
              <w:t>, требованию предоставления образовательной программой возможности ее освоения на основе индивидуализации содержания;</w:t>
            </w:r>
          </w:p>
          <w:p w:rsidR="00215408" w:rsidRDefault="00215408">
            <w:pPr>
              <w:pStyle w:val="ConsPlusNormal"/>
              <w:jc w:val="both"/>
            </w:pPr>
            <w:r>
              <w:t>требованиям охраны труда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Оказывать профессиональную поддержку в оформлении и </w:t>
            </w:r>
            <w:r>
              <w:lastRenderedPageBreak/>
              <w:t>представлении педагогическими работниками своего опыта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Законодательство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Положения законодательства Российской Федерации и нормативные правовые акты субъектов Российской Федерации, регламентирующие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Особенности построения </w:t>
            </w:r>
            <w:proofErr w:type="spellStart"/>
            <w:r>
              <w:t>компетентностно-ориентрованного</w:t>
            </w:r>
            <w:proofErr w:type="spellEnd"/>
            <w:r>
              <w:t xml:space="preserve"> образовательного процесса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proofErr w:type="gramStart"/>
            <w:r>
              <w:t xml:space="preserve"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</w:t>
            </w:r>
            <w:r>
              <w:lastRenderedPageBreak/>
              <w:t>здоровья, вопросы индивидуализации обучения</w:t>
            </w:r>
            <w:proofErr w:type="gramEnd"/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215408">
        <w:tc>
          <w:tcPr>
            <w:tcW w:w="1984" w:type="dxa"/>
          </w:tcPr>
          <w:p w:rsidR="00215408" w:rsidRDefault="0021540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-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both"/>
        <w:outlineLvl w:val="3"/>
      </w:pPr>
      <w:r>
        <w:t>3.2.3. Трудовая функция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21540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15408" w:rsidRDefault="00215408">
            <w:pPr>
              <w:pStyle w:val="ConsPlusNormal"/>
            </w:pPr>
            <w: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6.3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215408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215408" w:rsidRDefault="0021540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215408" w:rsidRDefault="0021540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15408" w:rsidRDefault="00215408">
            <w:pPr>
              <w:pStyle w:val="ConsPlusNormal"/>
            </w:pPr>
          </w:p>
        </w:tc>
        <w:tc>
          <w:tcPr>
            <w:tcW w:w="2268" w:type="dxa"/>
          </w:tcPr>
          <w:p w:rsidR="00215408" w:rsidRDefault="00215408">
            <w:pPr>
              <w:pStyle w:val="ConsPlusNormal"/>
            </w:pPr>
          </w:p>
        </w:tc>
      </w:tr>
      <w:tr w:rsidR="0021540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Посещение и анализ занятий и досуговых мероприятий, проводимых педагогическими работниками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Разработка рекомендаций по совершенствованию качества образовательного процесса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Анализировать занятия и досуговые мероприятия, обсуждать их в диалоге с педагогическими работниками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Разрабатывать на основе </w:t>
            </w:r>
            <w:proofErr w:type="gramStart"/>
            <w:r>
              <w:t>результатов мониторинга качества реализации дополнительных общеобразовательных программ рекомендации</w:t>
            </w:r>
            <w:proofErr w:type="gramEnd"/>
            <w:r>
              <w:t xml:space="preserve"> по </w:t>
            </w:r>
            <w:r>
              <w:lastRenderedPageBreak/>
              <w:t>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Проводить обсуждение </w:t>
            </w:r>
            <w:proofErr w:type="gramStart"/>
            <w:r>
              <w:t>результатов мониторинга качества реализации дополнительных общеобразовательных программ</w:t>
            </w:r>
            <w:proofErr w:type="gramEnd"/>
            <w:r>
              <w:t xml:space="preserve"> с руководством организации, осуществляющей образовательную деятельность, и педагогическими работниками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Законодательство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Положения законодательства Российской Федерации и нормативные правовые акты субъектов Российской Федерации, регламентирующие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Особенности построения </w:t>
            </w:r>
            <w:proofErr w:type="spellStart"/>
            <w:r>
              <w:t>компетентностно-ориентрованного</w:t>
            </w:r>
            <w:proofErr w:type="spellEnd"/>
            <w:r>
              <w:t xml:space="preserve"> образовательного процесса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proofErr w:type="gramStart"/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215408">
        <w:tc>
          <w:tcPr>
            <w:tcW w:w="1984" w:type="dxa"/>
          </w:tcPr>
          <w:p w:rsidR="00215408" w:rsidRDefault="0021540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-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both"/>
        <w:outlineLvl w:val="2"/>
      </w:pPr>
      <w:bookmarkStart w:id="2" w:name="P714"/>
      <w:bookmarkEnd w:id="2"/>
      <w:r>
        <w:t>3.3. Обобщенная трудовая функция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21540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15408" w:rsidRDefault="00215408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6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215408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215408" w:rsidRDefault="0021540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215408" w:rsidRDefault="0021540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15408" w:rsidRDefault="00215408">
            <w:pPr>
              <w:pStyle w:val="ConsPlusNormal"/>
            </w:pPr>
          </w:p>
        </w:tc>
        <w:tc>
          <w:tcPr>
            <w:tcW w:w="2268" w:type="dxa"/>
          </w:tcPr>
          <w:p w:rsidR="00215408" w:rsidRDefault="00215408">
            <w:pPr>
              <w:pStyle w:val="ConsPlusNormal"/>
            </w:pPr>
          </w:p>
        </w:tc>
      </w:tr>
      <w:tr w:rsidR="0021540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215408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15408" w:rsidRDefault="0021540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215408" w:rsidRDefault="00215408">
            <w:pPr>
              <w:pStyle w:val="ConsPlusNormal"/>
            </w:pPr>
            <w:r w:rsidRPr="0005483C">
              <w:rPr>
                <w:highlight w:val="yellow"/>
              </w:rPr>
              <w:t>Педагог-организатор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215408">
        <w:tc>
          <w:tcPr>
            <w:tcW w:w="2438" w:type="dxa"/>
          </w:tcPr>
          <w:p w:rsidR="00215408" w:rsidRDefault="0021540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215408" w:rsidRDefault="00215408">
            <w:pPr>
              <w:pStyle w:val="ConsPlusNormal"/>
            </w:pPr>
            <w:bookmarkStart w:id="3" w:name="_GoBack"/>
            <w:r>
              <w:t>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215408" w:rsidRDefault="00215408">
            <w:pPr>
              <w:pStyle w:val="ConsPlusNormal"/>
            </w:pPr>
            <w:r>
              <w:t>или</w:t>
            </w:r>
          </w:p>
          <w:p w:rsidR="00215408" w:rsidRDefault="00215408">
            <w:pPr>
              <w:pStyle w:val="ConsPlusNormal"/>
            </w:pPr>
            <w:r>
              <w:t>Высшее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педагогической направленности</w:t>
            </w:r>
            <w:bookmarkEnd w:id="3"/>
          </w:p>
        </w:tc>
      </w:tr>
      <w:tr w:rsidR="00215408">
        <w:tc>
          <w:tcPr>
            <w:tcW w:w="2438" w:type="dxa"/>
          </w:tcPr>
          <w:p w:rsidR="00215408" w:rsidRDefault="00215408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633" w:type="dxa"/>
          </w:tcPr>
          <w:p w:rsidR="00215408" w:rsidRDefault="00215408">
            <w:pPr>
              <w:pStyle w:val="ConsPlusNormal"/>
            </w:pPr>
            <w:r>
              <w:t>-</w:t>
            </w:r>
          </w:p>
        </w:tc>
      </w:tr>
      <w:tr w:rsidR="00215408">
        <w:tc>
          <w:tcPr>
            <w:tcW w:w="2438" w:type="dxa"/>
          </w:tcPr>
          <w:p w:rsidR="00215408" w:rsidRDefault="0021540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215408" w:rsidRDefault="00215408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215408" w:rsidRDefault="00215408">
            <w:pPr>
              <w:pStyle w:val="ConsPlusNormal"/>
            </w:pPr>
            <w:r>
              <w:t>Прохождение обязательных предварительных и периодических медицинских осмотров</w:t>
            </w:r>
          </w:p>
        </w:tc>
      </w:tr>
      <w:tr w:rsidR="00215408">
        <w:tc>
          <w:tcPr>
            <w:tcW w:w="2438" w:type="dxa"/>
          </w:tcPr>
          <w:p w:rsidR="00215408" w:rsidRDefault="0021540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215408" w:rsidRDefault="00215408">
            <w:pPr>
              <w:pStyle w:val="ConsPlusNormal"/>
            </w:pPr>
            <w:proofErr w:type="gramStart"/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  <w:p w:rsidR="00215408" w:rsidRDefault="00215408">
            <w:pPr>
              <w:pStyle w:val="ConsPlusNormal"/>
            </w:pPr>
            <w:proofErr w:type="gramStart"/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both"/>
        <w:outlineLvl w:val="3"/>
      </w:pPr>
      <w:r>
        <w:t>Дополнительные характеристики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3"/>
      </w:tblGrid>
      <w:tr w:rsidR="00215408">
        <w:tc>
          <w:tcPr>
            <w:tcW w:w="1814" w:type="dxa"/>
          </w:tcPr>
          <w:p w:rsidR="00215408" w:rsidRDefault="0021540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215408" w:rsidRDefault="0021540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215408" w:rsidRDefault="0021540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15408">
        <w:tc>
          <w:tcPr>
            <w:tcW w:w="1814" w:type="dxa"/>
          </w:tcPr>
          <w:p w:rsidR="00215408" w:rsidRDefault="0005483C">
            <w:pPr>
              <w:pStyle w:val="ConsPlusNormal"/>
            </w:pPr>
            <w:hyperlink r:id="rId36" w:history="1">
              <w:r w:rsidR="00215408"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215408" w:rsidRDefault="0005483C">
            <w:pPr>
              <w:pStyle w:val="ConsPlusNormal"/>
            </w:pPr>
            <w:hyperlink r:id="rId37" w:history="1">
              <w:r w:rsidR="00215408">
                <w:rPr>
                  <w:color w:val="0000FF"/>
                </w:rPr>
                <w:t>2357</w:t>
              </w:r>
            </w:hyperlink>
          </w:p>
        </w:tc>
        <w:tc>
          <w:tcPr>
            <w:tcW w:w="5953" w:type="dxa"/>
          </w:tcPr>
          <w:p w:rsidR="00215408" w:rsidRDefault="00215408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215408">
        <w:tc>
          <w:tcPr>
            <w:tcW w:w="1814" w:type="dxa"/>
          </w:tcPr>
          <w:p w:rsidR="00215408" w:rsidRDefault="0005483C">
            <w:pPr>
              <w:pStyle w:val="ConsPlusNormal"/>
            </w:pPr>
            <w:hyperlink r:id="rId38" w:history="1">
              <w:r w:rsidR="00215408"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215408" w:rsidRDefault="00215408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215408" w:rsidRDefault="00215408">
            <w:pPr>
              <w:pStyle w:val="ConsPlusNormal"/>
            </w:pPr>
            <w:r>
              <w:t>Педагог-организатор</w:t>
            </w:r>
          </w:p>
        </w:tc>
      </w:tr>
      <w:tr w:rsidR="00215408">
        <w:tc>
          <w:tcPr>
            <w:tcW w:w="1814" w:type="dxa"/>
          </w:tcPr>
          <w:p w:rsidR="00215408" w:rsidRDefault="0005483C">
            <w:pPr>
              <w:pStyle w:val="ConsPlusNormal"/>
            </w:pPr>
            <w:hyperlink r:id="rId39" w:history="1">
              <w:r w:rsidR="00215408"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215408" w:rsidRDefault="0005483C">
            <w:pPr>
              <w:pStyle w:val="ConsPlusNormal"/>
            </w:pPr>
            <w:hyperlink r:id="rId40" w:history="1">
              <w:r w:rsidR="00215408">
                <w:rPr>
                  <w:color w:val="0000FF"/>
                </w:rPr>
                <w:t>25481</w:t>
              </w:r>
            </w:hyperlink>
          </w:p>
        </w:tc>
        <w:tc>
          <w:tcPr>
            <w:tcW w:w="5953" w:type="dxa"/>
          </w:tcPr>
          <w:p w:rsidR="00215408" w:rsidRDefault="00215408">
            <w:pPr>
              <w:pStyle w:val="ConsPlusNormal"/>
            </w:pPr>
            <w:r>
              <w:t>Педагог-организатор</w:t>
            </w:r>
          </w:p>
        </w:tc>
      </w:tr>
      <w:tr w:rsidR="00215408">
        <w:tc>
          <w:tcPr>
            <w:tcW w:w="1814" w:type="dxa"/>
            <w:vMerge w:val="restart"/>
          </w:tcPr>
          <w:p w:rsidR="00215408" w:rsidRDefault="0005483C">
            <w:pPr>
              <w:pStyle w:val="ConsPlusNormal"/>
            </w:pPr>
            <w:hyperlink r:id="rId41" w:history="1">
              <w:r w:rsidR="00215408"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215408" w:rsidRDefault="0005483C">
            <w:pPr>
              <w:pStyle w:val="ConsPlusNormal"/>
            </w:pPr>
            <w:hyperlink r:id="rId42" w:history="1">
              <w:r w:rsidR="00215408">
                <w:rPr>
                  <w:color w:val="0000FF"/>
                </w:rPr>
                <w:t>6.44.02.03</w:t>
              </w:r>
            </w:hyperlink>
          </w:p>
        </w:tc>
        <w:tc>
          <w:tcPr>
            <w:tcW w:w="5953" w:type="dxa"/>
          </w:tcPr>
          <w:p w:rsidR="00215408" w:rsidRDefault="00215408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215408">
        <w:tc>
          <w:tcPr>
            <w:tcW w:w="181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1304" w:type="dxa"/>
          </w:tcPr>
          <w:p w:rsidR="00215408" w:rsidRDefault="00215408">
            <w:pPr>
              <w:pStyle w:val="ConsPlusNormal"/>
            </w:pPr>
            <w:r>
              <w:t>-</w:t>
            </w:r>
          </w:p>
        </w:tc>
        <w:tc>
          <w:tcPr>
            <w:tcW w:w="5953" w:type="dxa"/>
          </w:tcPr>
          <w:p w:rsidR="00215408" w:rsidRDefault="00215408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both"/>
        <w:outlineLvl w:val="3"/>
      </w:pPr>
      <w:r>
        <w:t>3.3.1. Трудовая функция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21540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15408" w:rsidRDefault="00215408">
            <w:pPr>
              <w:pStyle w:val="ConsPlusNormal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6.2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215408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215408" w:rsidRDefault="0021540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215408" w:rsidRDefault="0021540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15408" w:rsidRDefault="00215408">
            <w:pPr>
              <w:pStyle w:val="ConsPlusNormal"/>
            </w:pPr>
          </w:p>
        </w:tc>
        <w:tc>
          <w:tcPr>
            <w:tcW w:w="2268" w:type="dxa"/>
          </w:tcPr>
          <w:p w:rsidR="00215408" w:rsidRDefault="00215408">
            <w:pPr>
              <w:pStyle w:val="ConsPlusNormal"/>
            </w:pPr>
          </w:p>
        </w:tc>
      </w:tr>
      <w:tr w:rsidR="0021540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Планирование массовых досуговых мероприятий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Осуществление документационного обеспечения проведения досуговых мероприятий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Планирование подготовки мероприятий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Организация подготовки мероприятий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Проведение массовых досуговых мероприятий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Анализ организации досуговой деятельности и отдельных мероприятий</w:t>
            </w:r>
          </w:p>
        </w:tc>
      </w:tr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Планировать, организовывать и проводить досуговые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</w:p>
          <w:p w:rsidR="00215408" w:rsidRDefault="00215408">
            <w:pPr>
              <w:pStyle w:val="ConsPlusNormal"/>
              <w:jc w:val="both"/>
            </w:pPr>
            <w:r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</w:p>
          <w:p w:rsidR="00215408" w:rsidRDefault="00215408">
            <w:pPr>
              <w:pStyle w:val="ConsPlusNormal"/>
              <w:jc w:val="both"/>
            </w:pPr>
            <w:r>
              <w:t xml:space="preserve">поддерживать социально значимые инициативы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215408" w:rsidRDefault="00215408">
            <w:pPr>
              <w:pStyle w:val="ConsPlusNormal"/>
              <w:jc w:val="both"/>
            </w:pPr>
            <w: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</w:p>
          <w:p w:rsidR="00215408" w:rsidRDefault="00215408">
            <w:pPr>
              <w:pStyle w:val="ConsPlusNormal"/>
              <w:jc w:val="both"/>
            </w:pPr>
            <w:r>
              <w:t>организовывать репетиции;</w:t>
            </w:r>
          </w:p>
          <w:p w:rsidR="00215408" w:rsidRDefault="00215408">
            <w:pPr>
              <w:pStyle w:val="ConsPlusNormal"/>
              <w:jc w:val="both"/>
            </w:pPr>
            <w:r>
              <w:t>координировать деятельность педагогических работников, объединений обучающихся при подготовке мероприятий;</w:t>
            </w:r>
          </w:p>
          <w:p w:rsidR="00215408" w:rsidRDefault="00215408">
            <w:pPr>
              <w:pStyle w:val="ConsPlusNormal"/>
              <w:jc w:val="both"/>
            </w:pPr>
            <w:proofErr w:type="gramStart"/>
            <w:r>
              <w:t>выполнять роль</w:t>
            </w:r>
            <w:proofErr w:type="gramEnd"/>
            <w:r>
              <w:t xml:space="preserve"> ведущего досуговых мероприятий;</w:t>
            </w:r>
          </w:p>
          <w:p w:rsidR="00215408" w:rsidRDefault="00215408">
            <w:pPr>
              <w:pStyle w:val="ConsPlusNormal"/>
              <w:jc w:val="both"/>
            </w:pPr>
            <w:r>
              <w:t>привлекать к участию в мероприятиях одаренных детей и детей с ограниченными возможностями здоровья;</w:t>
            </w:r>
          </w:p>
          <w:p w:rsidR="00215408" w:rsidRDefault="00215408">
            <w:pPr>
              <w:pStyle w:val="ConsPlusNormal"/>
              <w:jc w:val="both"/>
            </w:pPr>
            <w:r>
              <w:t xml:space="preserve">устанавливать взаимоотношения с </w:t>
            </w:r>
            <w:proofErr w:type="gramStart"/>
            <w:r>
              <w:t>обучающимися</w:t>
            </w:r>
            <w:proofErr w:type="gramEnd"/>
            <w:r>
              <w:t xml:space="preserve">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215408" w:rsidRDefault="00215408">
            <w:pPr>
              <w:pStyle w:val="ConsPlusNormal"/>
              <w:jc w:val="both"/>
            </w:pPr>
            <w:r>
              <w:t xml:space="preserve">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досуговой деятельности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досуговых мероприятий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досуговых мероприятий, соблюдать нормы педагогической этики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Обрабатывать персональные данные с соблюдением требований, установленных законодательством Российской Федерации, определять </w:t>
            </w:r>
            <w:r>
              <w:lastRenderedPageBreak/>
              <w:t>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Основные направления досуговой деятельности, особенности организации и </w:t>
            </w:r>
            <w:proofErr w:type="gramStart"/>
            <w:r>
              <w:t>проведения</w:t>
            </w:r>
            <w:proofErr w:type="gramEnd"/>
            <w:r>
              <w:t xml:space="preserve"> массовых досуговых мероприятий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proofErr w:type="gramStart"/>
            <w:r>
              <w:t>Способы выявления интересов обучающихся (детей и их родителей (законных представителей) в области досуговой деятельности</w:t>
            </w:r>
            <w:proofErr w:type="gramEnd"/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Нормативные правовые акты в области защиты прав и законных интересов ребенка, включая </w:t>
            </w:r>
            <w:hyperlink r:id="rId43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 1989 года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proofErr w:type="gramStart"/>
            <w:r>
              <w:t>Положения законодательства Российской Федерации, регламентирующие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  <w:proofErr w:type="gramEnd"/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</w:t>
            </w:r>
          </w:p>
        </w:tc>
      </w:tr>
      <w:tr w:rsidR="00215408">
        <w:tc>
          <w:tcPr>
            <w:tcW w:w="1984" w:type="dxa"/>
          </w:tcPr>
          <w:p w:rsidR="00215408" w:rsidRDefault="0021540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-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both"/>
        <w:outlineLvl w:val="3"/>
      </w:pPr>
      <w:r>
        <w:t>3.3.2. Трудовая функция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21540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15408" w:rsidRDefault="00215408">
            <w:pPr>
              <w:pStyle w:val="ConsPlusNormal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6.3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215408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215408" w:rsidRDefault="0021540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215408" w:rsidRDefault="0021540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15408" w:rsidRDefault="00215408">
            <w:pPr>
              <w:pStyle w:val="ConsPlusNormal"/>
            </w:pPr>
          </w:p>
        </w:tc>
        <w:tc>
          <w:tcPr>
            <w:tcW w:w="2268" w:type="dxa"/>
          </w:tcPr>
          <w:p w:rsidR="00215408" w:rsidRDefault="00215408">
            <w:pPr>
              <w:pStyle w:val="ConsPlusNormal"/>
            </w:pPr>
          </w:p>
        </w:tc>
      </w:tr>
      <w:tr w:rsidR="0021540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Организация набора и комплектования групп обучающихся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</w:t>
            </w:r>
            <w:proofErr w:type="gramStart"/>
            <w:r>
              <w:t>проведения</w:t>
            </w:r>
            <w:proofErr w:type="gramEnd"/>
            <w:r>
              <w:t xml:space="preserve"> массовых досуговых мероприятий</w:t>
            </w:r>
          </w:p>
        </w:tc>
      </w:tr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Планировать мероприятия для привлечения потенциального контингента </w:t>
            </w:r>
            <w:proofErr w:type="gramStart"/>
            <w:r>
              <w:t>обучающихся</w:t>
            </w:r>
            <w:proofErr w:type="gramEnd"/>
            <w:r>
              <w:t xml:space="preserve"> различного возраста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proofErr w:type="gramStart"/>
            <w:r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  <w:proofErr w:type="gramEnd"/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proofErr w:type="gramStart"/>
            <w:r>
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  <w:proofErr w:type="gramEnd"/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Основные методы, приемы и способы привлечения потенциального контингента </w:t>
            </w:r>
            <w:proofErr w:type="gramStart"/>
            <w:r>
              <w:t>обучающихся</w:t>
            </w:r>
            <w:proofErr w:type="gramEnd"/>
            <w:r>
              <w:t xml:space="preserve"> по дополнительным общеобразовательным программам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Техники и приемы вовлечения в деятельность и поддержания интереса к ней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Положения законодательства Российской Федерации, регламентирующие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15408">
        <w:tc>
          <w:tcPr>
            <w:tcW w:w="1984" w:type="dxa"/>
          </w:tcPr>
          <w:p w:rsidR="00215408" w:rsidRDefault="0021540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-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both"/>
        <w:outlineLvl w:val="3"/>
      </w:pPr>
      <w:r>
        <w:lastRenderedPageBreak/>
        <w:t>3.3.3. Трудовая функция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737"/>
        <w:gridCol w:w="854"/>
        <w:gridCol w:w="1644"/>
        <w:gridCol w:w="624"/>
      </w:tblGrid>
      <w:tr w:rsidR="0021540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15408" w:rsidRDefault="00215408">
            <w:pPr>
              <w:pStyle w:val="ConsPlusNormal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15408" w:rsidRDefault="0021540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408" w:rsidRDefault="00215408">
            <w:pPr>
              <w:pStyle w:val="ConsPlusNormal"/>
              <w:jc w:val="center"/>
            </w:pPr>
            <w:r>
              <w:t>6.3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200"/>
        <w:gridCol w:w="510"/>
        <w:gridCol w:w="1814"/>
        <w:gridCol w:w="1191"/>
        <w:gridCol w:w="2268"/>
      </w:tblGrid>
      <w:tr w:rsidR="00215408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215408" w:rsidRDefault="0021540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00" w:type="dxa"/>
            <w:tcBorders>
              <w:righ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15408" w:rsidRDefault="00215408">
            <w:pPr>
              <w:pStyle w:val="ConsPlusNormal"/>
            </w:pPr>
            <w:r>
              <w:t>X</w:t>
            </w:r>
          </w:p>
        </w:tc>
        <w:tc>
          <w:tcPr>
            <w:tcW w:w="1814" w:type="dxa"/>
            <w:vAlign w:val="center"/>
          </w:tcPr>
          <w:p w:rsidR="00215408" w:rsidRDefault="0021540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215408" w:rsidRDefault="00215408">
            <w:pPr>
              <w:pStyle w:val="ConsPlusNormal"/>
            </w:pPr>
          </w:p>
        </w:tc>
        <w:tc>
          <w:tcPr>
            <w:tcW w:w="2268" w:type="dxa"/>
          </w:tcPr>
          <w:p w:rsidR="00215408" w:rsidRDefault="00215408">
            <w:pPr>
              <w:pStyle w:val="ConsPlusNormal"/>
            </w:pPr>
          </w:p>
        </w:tc>
      </w:tr>
      <w:tr w:rsidR="0021540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215408" w:rsidRDefault="0021540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Изучать рынок дополнительных образовательных услуг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</w:t>
            </w:r>
            <w:proofErr w:type="gramStart"/>
            <w:r>
              <w:t>обучающихся</w:t>
            </w:r>
            <w:proofErr w:type="gramEnd"/>
            <w:r>
              <w:t>, методическое и кадровое обеспечение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</w:t>
            </w:r>
            <w:r>
              <w:lastRenderedPageBreak/>
              <w:t>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215408">
        <w:tc>
          <w:tcPr>
            <w:tcW w:w="1984" w:type="dxa"/>
            <w:vMerge w:val="restart"/>
          </w:tcPr>
          <w:p w:rsidR="00215408" w:rsidRDefault="0021540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Положения законодательства Российской Федерации и нормативные правовые акты субъектов Российской Федерации, регламентирующие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Методологические основы современного дополнительного образования детей и взрослых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Особенности построения </w:t>
            </w:r>
            <w:proofErr w:type="spellStart"/>
            <w:r>
              <w:t>компетентностно</w:t>
            </w:r>
            <w:proofErr w:type="spellEnd"/>
            <w:r>
              <w:t>-ориентированного образовательного процесса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proofErr w:type="gramStart"/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215408">
        <w:tc>
          <w:tcPr>
            <w:tcW w:w="1984" w:type="dxa"/>
            <w:vMerge/>
          </w:tcPr>
          <w:p w:rsidR="00215408" w:rsidRDefault="00215408">
            <w:pPr>
              <w:spacing w:after="1" w:line="0" w:lineRule="atLeast"/>
            </w:pP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215408">
        <w:tc>
          <w:tcPr>
            <w:tcW w:w="1984" w:type="dxa"/>
          </w:tcPr>
          <w:p w:rsidR="00215408" w:rsidRDefault="0021540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215408" w:rsidRDefault="00215408">
            <w:pPr>
              <w:pStyle w:val="ConsPlusNormal"/>
              <w:jc w:val="both"/>
            </w:pPr>
            <w:r>
              <w:t>-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215408" w:rsidRDefault="00215408">
      <w:pPr>
        <w:pStyle w:val="ConsPlusTitle"/>
        <w:jc w:val="center"/>
      </w:pPr>
      <w:r>
        <w:t>профессионального стандарта</w:t>
      </w:r>
    </w:p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7"/>
        <w:gridCol w:w="4334"/>
      </w:tblGrid>
      <w:tr w:rsidR="00215408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408" w:rsidRDefault="00215408">
            <w:pPr>
              <w:pStyle w:val="ConsPlusNormal"/>
              <w:jc w:val="both"/>
            </w:pPr>
            <w:r>
              <w:t>ГАУ ДПО Ярославской области "Институт развития образования"</w:t>
            </w:r>
          </w:p>
        </w:tc>
      </w:tr>
      <w:tr w:rsidR="00215408">
        <w:tc>
          <w:tcPr>
            <w:tcW w:w="4737" w:type="dxa"/>
            <w:tcBorders>
              <w:left w:val="single" w:sz="4" w:space="0" w:color="auto"/>
              <w:right w:val="nil"/>
            </w:tcBorders>
          </w:tcPr>
          <w:p w:rsidR="00215408" w:rsidRDefault="00215408">
            <w:pPr>
              <w:pStyle w:val="ConsPlusNormal"/>
              <w:jc w:val="both"/>
            </w:pPr>
            <w:r>
              <w:t>Ректор</w:t>
            </w:r>
          </w:p>
        </w:tc>
        <w:tc>
          <w:tcPr>
            <w:tcW w:w="4334" w:type="dxa"/>
            <w:tcBorders>
              <w:left w:val="nil"/>
              <w:right w:val="single" w:sz="4" w:space="0" w:color="auto"/>
            </w:tcBorders>
          </w:tcPr>
          <w:p w:rsidR="00215408" w:rsidRDefault="00215408">
            <w:pPr>
              <w:pStyle w:val="ConsPlusNormal"/>
              <w:jc w:val="both"/>
            </w:pPr>
            <w:r>
              <w:t>Золотарева Ангелина Викторовна</w:t>
            </w:r>
          </w:p>
        </w:tc>
      </w:tr>
    </w:tbl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7"/>
        <w:gridCol w:w="4334"/>
      </w:tblGrid>
      <w:tr w:rsidR="00215408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408" w:rsidRDefault="00215408">
            <w:pPr>
              <w:pStyle w:val="ConsPlusNormal"/>
              <w:jc w:val="both"/>
            </w:pPr>
            <w:r>
              <w:t>ФГАУ "Федеральный институт развития образования", город Москва</w:t>
            </w:r>
          </w:p>
        </w:tc>
      </w:tr>
      <w:tr w:rsidR="00215408">
        <w:tc>
          <w:tcPr>
            <w:tcW w:w="4737" w:type="dxa"/>
            <w:tcBorders>
              <w:left w:val="single" w:sz="4" w:space="0" w:color="auto"/>
              <w:right w:val="nil"/>
            </w:tcBorders>
          </w:tcPr>
          <w:p w:rsidR="00215408" w:rsidRDefault="00215408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4334" w:type="dxa"/>
            <w:tcBorders>
              <w:left w:val="nil"/>
              <w:right w:val="single" w:sz="4" w:space="0" w:color="auto"/>
            </w:tcBorders>
          </w:tcPr>
          <w:p w:rsidR="00215408" w:rsidRDefault="00215408">
            <w:pPr>
              <w:pStyle w:val="ConsPlusNormal"/>
              <w:jc w:val="both"/>
            </w:pPr>
            <w:proofErr w:type="spellStart"/>
            <w:r>
              <w:t>Асмолов</w:t>
            </w:r>
            <w:proofErr w:type="spellEnd"/>
            <w:r>
              <w:t xml:space="preserve"> Александр Григорьевич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215408" w:rsidRDefault="002154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215408">
        <w:tc>
          <w:tcPr>
            <w:tcW w:w="454" w:type="dxa"/>
          </w:tcPr>
          <w:p w:rsidR="00215408" w:rsidRDefault="002154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215408" w:rsidRDefault="00215408">
            <w:pPr>
              <w:pStyle w:val="ConsPlusNormal"/>
              <w:jc w:val="both"/>
            </w:pPr>
            <w:r>
              <w:t>АНО "Национальное агентство развития квалификаций", город Москва</w:t>
            </w:r>
          </w:p>
        </w:tc>
      </w:tr>
      <w:tr w:rsidR="00215408">
        <w:tc>
          <w:tcPr>
            <w:tcW w:w="454" w:type="dxa"/>
          </w:tcPr>
          <w:p w:rsidR="00215408" w:rsidRDefault="002154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</w:tcPr>
          <w:p w:rsidR="00215408" w:rsidRDefault="00215408">
            <w:pPr>
              <w:pStyle w:val="ConsPlusNormal"/>
              <w:jc w:val="both"/>
            </w:pPr>
            <w:r>
              <w:t>АНО "Центр развития образования и сертификации персонала "Универсум", город Челябинск</w:t>
            </w:r>
          </w:p>
        </w:tc>
      </w:tr>
      <w:tr w:rsidR="00215408">
        <w:tc>
          <w:tcPr>
            <w:tcW w:w="454" w:type="dxa"/>
          </w:tcPr>
          <w:p w:rsidR="00215408" w:rsidRDefault="002154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</w:tcPr>
          <w:p w:rsidR="00215408" w:rsidRDefault="00215408">
            <w:pPr>
              <w:pStyle w:val="ConsPlusNormal"/>
              <w:jc w:val="both"/>
            </w:pPr>
            <w:r>
              <w:t xml:space="preserve">ГБ </w:t>
            </w:r>
            <w:proofErr w:type="gramStart"/>
            <w:r>
              <w:t>нетиповое</w:t>
            </w:r>
            <w:proofErr w:type="gramEnd"/>
            <w:r>
              <w:t xml:space="preserve"> ОУ Республики Саха (Якутия) "Республиканский ресурсный центр "Юные </w:t>
            </w:r>
            <w:proofErr w:type="spellStart"/>
            <w:r>
              <w:t>якутяне</w:t>
            </w:r>
            <w:proofErr w:type="spellEnd"/>
            <w:r>
              <w:t>", город Якутск</w:t>
            </w:r>
          </w:p>
        </w:tc>
      </w:tr>
      <w:tr w:rsidR="00215408">
        <w:tc>
          <w:tcPr>
            <w:tcW w:w="454" w:type="dxa"/>
          </w:tcPr>
          <w:p w:rsidR="00215408" w:rsidRDefault="002154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7" w:type="dxa"/>
          </w:tcPr>
          <w:p w:rsidR="00215408" w:rsidRDefault="00215408">
            <w:pPr>
              <w:pStyle w:val="ConsPlusNormal"/>
              <w:jc w:val="both"/>
            </w:pPr>
            <w:r>
              <w:t>ГБОУ ДО детей Архангельской области "Дворец детского и юношеского творчества", город Архангельск</w:t>
            </w:r>
          </w:p>
        </w:tc>
      </w:tr>
      <w:tr w:rsidR="00215408">
        <w:tc>
          <w:tcPr>
            <w:tcW w:w="454" w:type="dxa"/>
          </w:tcPr>
          <w:p w:rsidR="00215408" w:rsidRDefault="002154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7" w:type="dxa"/>
          </w:tcPr>
          <w:p w:rsidR="00215408" w:rsidRDefault="00215408">
            <w:pPr>
              <w:pStyle w:val="ConsPlusNormal"/>
              <w:jc w:val="both"/>
            </w:pPr>
            <w:r>
              <w:t>ГБОУ ДПО "Челябинский институт переподготовки и повышения квалификации работников образования", город Челябинск</w:t>
            </w:r>
          </w:p>
        </w:tc>
      </w:tr>
      <w:tr w:rsidR="00215408">
        <w:tc>
          <w:tcPr>
            <w:tcW w:w="454" w:type="dxa"/>
          </w:tcPr>
          <w:p w:rsidR="00215408" w:rsidRDefault="002154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17" w:type="dxa"/>
          </w:tcPr>
          <w:p w:rsidR="00215408" w:rsidRDefault="00215408">
            <w:pPr>
              <w:pStyle w:val="ConsPlusNormal"/>
              <w:jc w:val="both"/>
            </w:pPr>
            <w:proofErr w:type="gramStart"/>
            <w:r>
              <w:t>Краевое</w:t>
            </w:r>
            <w:proofErr w:type="gramEnd"/>
            <w:r>
              <w:t xml:space="preserve"> ГБОУ ДПО "Алтайский краевой институт повышения квалификации работников образования", город Барнаул</w:t>
            </w:r>
          </w:p>
        </w:tc>
      </w:tr>
      <w:tr w:rsidR="00215408">
        <w:tc>
          <w:tcPr>
            <w:tcW w:w="454" w:type="dxa"/>
          </w:tcPr>
          <w:p w:rsidR="00215408" w:rsidRDefault="002154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17" w:type="dxa"/>
          </w:tcPr>
          <w:p w:rsidR="00215408" w:rsidRDefault="00215408">
            <w:pPr>
              <w:pStyle w:val="ConsPlusNormal"/>
              <w:jc w:val="both"/>
            </w:pPr>
            <w: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215408">
        <w:tc>
          <w:tcPr>
            <w:tcW w:w="454" w:type="dxa"/>
          </w:tcPr>
          <w:p w:rsidR="00215408" w:rsidRDefault="002154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7" w:type="dxa"/>
          </w:tcPr>
          <w:p w:rsidR="00215408" w:rsidRDefault="00215408">
            <w:pPr>
              <w:pStyle w:val="ConsPlusNormal"/>
              <w:jc w:val="both"/>
            </w:pPr>
            <w:r>
              <w:t>Тамбовское областное ГОАУ ДПО "Институт повышения квалификации работников образования", город Тамбов</w:t>
            </w:r>
          </w:p>
        </w:tc>
      </w:tr>
      <w:tr w:rsidR="00215408">
        <w:tc>
          <w:tcPr>
            <w:tcW w:w="454" w:type="dxa"/>
          </w:tcPr>
          <w:p w:rsidR="00215408" w:rsidRDefault="002154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17" w:type="dxa"/>
          </w:tcPr>
          <w:p w:rsidR="00215408" w:rsidRDefault="00215408">
            <w:pPr>
              <w:pStyle w:val="ConsPlusNormal"/>
              <w:jc w:val="both"/>
            </w:pPr>
            <w: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215408" w:rsidRDefault="00215408">
      <w:pPr>
        <w:pStyle w:val="ConsPlusNormal"/>
        <w:jc w:val="both"/>
      </w:pPr>
    </w:p>
    <w:p w:rsidR="00215408" w:rsidRDefault="0021540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15408" w:rsidRDefault="00215408">
      <w:pPr>
        <w:pStyle w:val="ConsPlusNormal"/>
        <w:spacing w:before="220"/>
        <w:ind w:firstLine="540"/>
        <w:jc w:val="both"/>
      </w:pPr>
      <w:bookmarkStart w:id="4" w:name="P969"/>
      <w:bookmarkEnd w:id="4"/>
      <w:r>
        <w:t xml:space="preserve">&lt;1&gt; Общероссийский </w:t>
      </w:r>
      <w:hyperlink r:id="rId4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215408" w:rsidRDefault="00215408">
      <w:pPr>
        <w:pStyle w:val="ConsPlusNormal"/>
        <w:spacing w:before="220"/>
        <w:ind w:firstLine="540"/>
        <w:jc w:val="both"/>
      </w:pPr>
      <w:bookmarkStart w:id="5" w:name="P970"/>
      <w:bookmarkEnd w:id="5"/>
      <w:r>
        <w:t xml:space="preserve">&lt;2&gt; Общероссийский </w:t>
      </w:r>
      <w:hyperlink r:id="rId4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215408" w:rsidRDefault="00215408">
      <w:pPr>
        <w:pStyle w:val="ConsPlusNormal"/>
        <w:spacing w:before="220"/>
        <w:ind w:firstLine="540"/>
        <w:jc w:val="both"/>
      </w:pPr>
      <w:bookmarkStart w:id="6" w:name="P971"/>
      <w:bookmarkEnd w:id="6"/>
      <w:r>
        <w:t xml:space="preserve">&lt;3&gt; </w:t>
      </w:r>
      <w:hyperlink r:id="rId46" w:history="1">
        <w:r>
          <w:rPr>
            <w:color w:val="0000FF"/>
          </w:rPr>
          <w:t>Статьи 331</w:t>
        </w:r>
      </w:hyperlink>
      <w:r>
        <w:t xml:space="preserve">, </w:t>
      </w:r>
      <w:hyperlink r:id="rId47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(Собрание законодательства Российской Федерации, 2002, N 1, ст. 308; 2015, N 29, ст. 4363).</w:t>
      </w:r>
    </w:p>
    <w:p w:rsidR="00215408" w:rsidRDefault="00215408">
      <w:pPr>
        <w:pStyle w:val="ConsPlusNormal"/>
        <w:spacing w:before="220"/>
        <w:ind w:firstLine="540"/>
        <w:jc w:val="both"/>
      </w:pPr>
      <w:bookmarkStart w:id="7" w:name="P972"/>
      <w:bookmarkEnd w:id="7"/>
      <w:proofErr w:type="gramStart"/>
      <w:r>
        <w:t xml:space="preserve">&lt;4&gt;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Минтруда России, Минздрава России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62278);</w:t>
      </w:r>
      <w:proofErr w:type="gramEnd"/>
      <w:r>
        <w:t xml:space="preserve"> </w:t>
      </w:r>
      <w:hyperlink r:id="rId49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</w:t>
      </w:r>
      <w:proofErr w:type="gramEnd"/>
      <w:r>
        <w:t xml:space="preserve"> января 2021 г., </w:t>
      </w:r>
      <w:proofErr w:type="gramStart"/>
      <w:r>
        <w:t>регистрационный</w:t>
      </w:r>
      <w:proofErr w:type="gramEnd"/>
      <w:r>
        <w:t xml:space="preserve"> N 62277).</w:t>
      </w:r>
    </w:p>
    <w:p w:rsidR="00215408" w:rsidRDefault="00215408">
      <w:pPr>
        <w:pStyle w:val="ConsPlusNormal"/>
        <w:spacing w:before="220"/>
        <w:ind w:firstLine="540"/>
        <w:jc w:val="both"/>
      </w:pPr>
      <w:bookmarkStart w:id="8" w:name="P973"/>
      <w:bookmarkEnd w:id="8"/>
      <w:r>
        <w:t xml:space="preserve">&lt;5&gt; Единый квалификационный </w:t>
      </w:r>
      <w:hyperlink r:id="rId50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215408" w:rsidRDefault="00215408">
      <w:pPr>
        <w:pStyle w:val="ConsPlusNormal"/>
        <w:spacing w:before="220"/>
        <w:ind w:firstLine="540"/>
        <w:jc w:val="both"/>
      </w:pPr>
      <w:bookmarkStart w:id="9" w:name="P974"/>
      <w:bookmarkEnd w:id="9"/>
      <w:r>
        <w:t xml:space="preserve">&lt;6&gt; Общероссийский </w:t>
      </w:r>
      <w:hyperlink r:id="rId5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215408" w:rsidRDefault="00215408">
      <w:pPr>
        <w:pStyle w:val="ConsPlusNormal"/>
        <w:spacing w:before="220"/>
        <w:ind w:firstLine="540"/>
        <w:jc w:val="both"/>
      </w:pPr>
      <w:bookmarkStart w:id="10" w:name="P975"/>
      <w:bookmarkEnd w:id="10"/>
      <w:r>
        <w:t xml:space="preserve">&lt;7&gt; Общероссийский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215408" w:rsidRDefault="00215408">
      <w:pPr>
        <w:pStyle w:val="ConsPlusNormal"/>
        <w:spacing w:before="220"/>
        <w:ind w:firstLine="540"/>
        <w:jc w:val="both"/>
      </w:pPr>
      <w:bookmarkStart w:id="11" w:name="P976"/>
      <w:bookmarkEnd w:id="11"/>
      <w:r>
        <w:t xml:space="preserve">&lt;8&gt;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2021, N 27, ст. 5179).</w:t>
      </w:r>
    </w:p>
    <w:p w:rsidR="00215408" w:rsidRDefault="00215408">
      <w:pPr>
        <w:pStyle w:val="ConsPlusNormal"/>
        <w:spacing w:before="220"/>
        <w:ind w:firstLine="540"/>
        <w:jc w:val="both"/>
      </w:pPr>
      <w:bookmarkStart w:id="12" w:name="P977"/>
      <w:bookmarkEnd w:id="12"/>
      <w:r>
        <w:t xml:space="preserve">&lt;9&gt;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Верховного Совета СССР от 13 июня 1990 г. N 1559-1 "О ратификации Конвенции о правах ребенка" (Ведомости СНД и ВС СССР, 1991, N 26, ст. 497).</w:t>
      </w:r>
    </w:p>
    <w:p w:rsidR="00215408" w:rsidRDefault="00215408">
      <w:pPr>
        <w:pStyle w:val="ConsPlusNormal"/>
        <w:jc w:val="both"/>
      </w:pPr>
    </w:p>
    <w:p w:rsidR="00215408" w:rsidRDefault="00215408">
      <w:pPr>
        <w:pStyle w:val="ConsPlusNormal"/>
        <w:jc w:val="both"/>
      </w:pPr>
    </w:p>
    <w:p w:rsidR="00215408" w:rsidRDefault="002154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D4" w:rsidRDefault="0005483C"/>
    <w:sectPr w:rsidR="00DA76D4" w:rsidSect="0041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08"/>
    <w:rsid w:val="0005483C"/>
    <w:rsid w:val="00193FC0"/>
    <w:rsid w:val="00215408"/>
    <w:rsid w:val="005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5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5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5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54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5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5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5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54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BB78E01ED299BD9A7933E32EFBC4E13A9015B6C850A684F224017A42C1B53215CCD91D312D37FA67014FEF43I131K" TargetMode="External"/><Relationship Id="rId18" Type="http://schemas.openxmlformats.org/officeDocument/2006/relationships/hyperlink" Target="consultantplus://offline/ref=F4BB78E01ED299BD9A7933E32EFBC4E13F9212BEC05EA684F224017A42C1B53207CC8111302A20F8671419BE0546A8E9820238F1ED29236DID3AK" TargetMode="External"/><Relationship Id="rId26" Type="http://schemas.openxmlformats.org/officeDocument/2006/relationships/hyperlink" Target="consultantplus://offline/ref=F4BB78E01ED299BD9A7933E32EFBC4E1379812BEC20EF186A3710F7F4A91EF2211858D112E2C2DE4611F4FIE3DK" TargetMode="External"/><Relationship Id="rId39" Type="http://schemas.openxmlformats.org/officeDocument/2006/relationships/hyperlink" Target="consultantplus://offline/ref=F4BB78E01ED299BD9A7933E32EFBC4E13F9212BEC05EA684F224017A42C1B53207CC8111302C29FB631419BE0546A8E9820238F1ED29236DID3AK" TargetMode="External"/><Relationship Id="rId21" Type="http://schemas.openxmlformats.org/officeDocument/2006/relationships/hyperlink" Target="consultantplus://offline/ref=F4BB78E01ED299BD9A7933E32EFBC4E13C9015B5C958A684F224017A42C1B53207CC8111302E2AFF6A1419BE0546A8E9820238F1ED29236DID3AK" TargetMode="External"/><Relationship Id="rId34" Type="http://schemas.openxmlformats.org/officeDocument/2006/relationships/hyperlink" Target="consultantplus://offline/ref=F4BB78E01ED299BD9A7933E32EFBC4E13C9015B5C958A684F224017A42C1B53215CCD91D312D37FA67014FEF43I131K" TargetMode="External"/><Relationship Id="rId42" Type="http://schemas.openxmlformats.org/officeDocument/2006/relationships/hyperlink" Target="consultantplus://offline/ref=F4BB78E01ED299BD9A7933E32EFBC4E13C9015B5C958A684F224017A42C1B53207CC8111302E2AFF6A1419BE0546A8E9820238F1ED29236DID3AK" TargetMode="External"/><Relationship Id="rId47" Type="http://schemas.openxmlformats.org/officeDocument/2006/relationships/hyperlink" Target="consultantplus://offline/ref=F4BB78E01ED299BD9A7933E32EFBC4E13D991EB6C15AA684F224017A42C1B53207CC8111302E2FFB641419BE0546A8E9820238F1ED29236DID3AK" TargetMode="External"/><Relationship Id="rId50" Type="http://schemas.openxmlformats.org/officeDocument/2006/relationships/hyperlink" Target="consultantplus://offline/ref=F4BB78E01ED299BD9A7933E32EFBC4E1379614B0C153FB8EFA7D0D7845CEEA3700DD8111313229FE7D1D4DEDI433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4BB78E01ED299BD9A7933E32EFBC4E13D9112BFC951A684F224017A42C1B53215CCD91D312D37FA67014FEF43I13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BB78E01ED299BD9A7933E32EFBC4E1379614B0C153FB8EFA7D0D7845CEEA3700DD8111313229FE7D1D4DEDI433K" TargetMode="External"/><Relationship Id="rId29" Type="http://schemas.openxmlformats.org/officeDocument/2006/relationships/hyperlink" Target="consultantplus://offline/ref=F4BB78E01ED299BD9A7933E32EFBC4E1379614B0C153FB8EFA7D0D7845CEEA3700DD8111313229FE7D1D4DEDI433K" TargetMode="External"/><Relationship Id="rId11" Type="http://schemas.openxmlformats.org/officeDocument/2006/relationships/hyperlink" Target="consultantplus://offline/ref=F4BB78E01ED299BD9A7933E32EFBC4E13D9911B4CA5FA684F224017A42C1B53215CCD91D312D37FA67014FEF43I131K" TargetMode="External"/><Relationship Id="rId24" Type="http://schemas.openxmlformats.org/officeDocument/2006/relationships/hyperlink" Target="consultantplus://offline/ref=F4BB78E01ED299BD9A7933E32EFBC4E1379812BEC20EF186A3710F7F4A91EF2211858D112E2C2DE4611F4FIE3DK" TargetMode="External"/><Relationship Id="rId32" Type="http://schemas.openxmlformats.org/officeDocument/2006/relationships/hyperlink" Target="consultantplus://offline/ref=F4BB78E01ED299BD9A7933E32EFBC4E13F9212BEC05EA684F224017A42C1B53207CC8111302A2CFF601419BE0546A8E9820238F1ED29236DID3AK" TargetMode="External"/><Relationship Id="rId37" Type="http://schemas.openxmlformats.org/officeDocument/2006/relationships/hyperlink" Target="consultantplus://offline/ref=F4BB78E01ED299BD9A7933E32EFBC4E13D9911B4CA5FA684F224017A42C1B53207CC8111302C2DFD631419BE0546A8E9820238F1ED29236DID3AK" TargetMode="External"/><Relationship Id="rId40" Type="http://schemas.openxmlformats.org/officeDocument/2006/relationships/hyperlink" Target="consultantplus://offline/ref=F4BB78E01ED299BD9A7933E32EFBC4E13F9212BEC05EA684F224017A42C1B53207CC8111302A20F8661419BE0546A8E9820238F1ED29236DID3AK" TargetMode="External"/><Relationship Id="rId45" Type="http://schemas.openxmlformats.org/officeDocument/2006/relationships/hyperlink" Target="consultantplus://offline/ref=F4BB78E01ED299BD9A7933E32EFBC4E13A9015B6C850A684F224017A42C1B53215CCD91D312D37FA67014FEF43I131K" TargetMode="External"/><Relationship Id="rId53" Type="http://schemas.openxmlformats.org/officeDocument/2006/relationships/hyperlink" Target="consultantplus://offline/ref=F4BB78E01ED299BD9A7933E32EFBC4E13D9813B4CA5EA684F224017A42C1B53215CCD91D312D37FA67014FEF43I131K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4BB78E01ED299BD9A7933E32EFBC4E13D9911B4CA5FA684F224017A42C1B53215CCD91D312D37FA67014FEF43I131K" TargetMode="External"/><Relationship Id="rId19" Type="http://schemas.openxmlformats.org/officeDocument/2006/relationships/hyperlink" Target="consultantplus://offline/ref=F4BB78E01ED299BD9A7933E32EFBC4E13F9212BEC05EA684F224017A42C1B53207CC8111302B2AFE6A1419BE0546A8E9820238F1ED29236DID3AK" TargetMode="External"/><Relationship Id="rId31" Type="http://schemas.openxmlformats.org/officeDocument/2006/relationships/hyperlink" Target="consultantplus://offline/ref=F4BB78E01ED299BD9A7933E32EFBC4E13F9212BEC05EA684F224017A42C1B53207CC8111302A2CFF621419BE0546A8E9820238F1ED29236DID3AK" TargetMode="External"/><Relationship Id="rId44" Type="http://schemas.openxmlformats.org/officeDocument/2006/relationships/hyperlink" Target="consultantplus://offline/ref=F4BB78E01ED299BD9A7933E32EFBC4E13D9911B4CA5FA684F224017A42C1B53215CCD91D312D37FA67014FEF43I131K" TargetMode="External"/><Relationship Id="rId52" Type="http://schemas.openxmlformats.org/officeDocument/2006/relationships/hyperlink" Target="consultantplus://offline/ref=F4BB78E01ED299BD9A7933E32EFBC4E13C9015B5C958A684F224017A42C1B53215CCD91D312D37FA67014FEF43I13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BB78E01ED299BD9A7933E32EFBC4E13D9911B4CA5FA684F224017A42C1B53207CC8111302C2DFD631419BE0546A8E9820238F1ED29236DID3AK" TargetMode="External"/><Relationship Id="rId14" Type="http://schemas.openxmlformats.org/officeDocument/2006/relationships/hyperlink" Target="consultantplus://offline/ref=F4BB78E01ED299BD9A7933E32EFBC4E13D9911B4CA5FA684F224017A42C1B53215CCD91D312D37FA67014FEF43I131K" TargetMode="External"/><Relationship Id="rId22" Type="http://schemas.openxmlformats.org/officeDocument/2006/relationships/hyperlink" Target="consultantplus://offline/ref=F4BB78E01ED299BD9A7933E32EFBC4E1379812BEC20EF186A3710F7F4A91EF2211858D112E2C2DE4611F4FIE3DK" TargetMode="External"/><Relationship Id="rId27" Type="http://schemas.openxmlformats.org/officeDocument/2006/relationships/hyperlink" Target="consultantplus://offline/ref=F4BB78E01ED299BD9A7933E32EFBC4E13D9911B4CA5FA684F224017A42C1B53215CCD91D312D37FA67014FEF43I131K" TargetMode="External"/><Relationship Id="rId30" Type="http://schemas.openxmlformats.org/officeDocument/2006/relationships/hyperlink" Target="consultantplus://offline/ref=F4BB78E01ED299BD9A7933E32EFBC4E13F9212BEC05EA684F224017A42C1B53207CC8111302C29FB631419BE0546A8E9820238F1ED29236DID3AK" TargetMode="External"/><Relationship Id="rId35" Type="http://schemas.openxmlformats.org/officeDocument/2006/relationships/hyperlink" Target="consultantplus://offline/ref=F4BB78E01ED299BD9A7933E32EFBC4E13C9015B5C958A684F224017A42C1B53207CC8111302E2AFF6A1419BE0546A8E9820238F1ED29236DID3AK" TargetMode="External"/><Relationship Id="rId43" Type="http://schemas.openxmlformats.org/officeDocument/2006/relationships/hyperlink" Target="consultantplus://offline/ref=F4BB78E01ED299BD9A7933E32EFBC4E1379812BEC20EF186A3710F7F4A91EF2211858D112E2C2DE4611F4FIE3DK" TargetMode="External"/><Relationship Id="rId48" Type="http://schemas.openxmlformats.org/officeDocument/2006/relationships/hyperlink" Target="consultantplus://offline/ref=F4BB78E01ED299BD9A7933E32EFBC4E13D9612B4CC5AA684F224017A42C1B53215CCD91D312D37FA67014FEF43I131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4BB78E01ED299BD9A7933E32EFBC4E13D9911B4CA5FA684F224017A42C1B53207CC8111302C2DFF611419BE0546A8E9820238F1ED29236DID3AK" TargetMode="External"/><Relationship Id="rId51" Type="http://schemas.openxmlformats.org/officeDocument/2006/relationships/hyperlink" Target="consultantplus://offline/ref=F4BB78E01ED299BD9A7933E32EFBC4E13F9212BEC05EA684F224017A42C1B53207CC8111302C29FB631419BE0546A8E9820238F1ED29236DID3A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4BB78E01ED299BD9A7933E32EFBC4E13A9015B6C850A684F224017A42C1B53207CC811130292AFC621419BE0546A8E9820238F1ED29236DID3AK" TargetMode="External"/><Relationship Id="rId17" Type="http://schemas.openxmlformats.org/officeDocument/2006/relationships/hyperlink" Target="consultantplus://offline/ref=F4BB78E01ED299BD9A7933E32EFBC4E13F9212BEC05EA684F224017A42C1B53207CC8111302C29FB631419BE0546A8E9820238F1ED29236DID3AK" TargetMode="External"/><Relationship Id="rId25" Type="http://schemas.openxmlformats.org/officeDocument/2006/relationships/hyperlink" Target="consultantplus://offline/ref=F4BB78E01ED299BD9A7933E32EFBC4E1379812BEC20EF186A3710F7F4A91EF2211858D112E2C2DE4611F4FIE3DK" TargetMode="External"/><Relationship Id="rId33" Type="http://schemas.openxmlformats.org/officeDocument/2006/relationships/hyperlink" Target="consultantplus://offline/ref=F4BB78E01ED299BD9A7933E32EFBC4E13F9212BEC05EA684F224017A42C1B53207CC8111302A2CFF671419BE0546A8E9820238F1ED29236DID3AK" TargetMode="External"/><Relationship Id="rId38" Type="http://schemas.openxmlformats.org/officeDocument/2006/relationships/hyperlink" Target="consultantplus://offline/ref=F4BB78E01ED299BD9A7933E32EFBC4E1379614B0C153FB8EFA7D0D7845CEEA3700DD8111313229FE7D1D4DEDI433K" TargetMode="External"/><Relationship Id="rId46" Type="http://schemas.openxmlformats.org/officeDocument/2006/relationships/hyperlink" Target="consultantplus://offline/ref=F4BB78E01ED299BD9A7933E32EFBC4E13D991EB6C15AA684F224017A42C1B53207CC8111302D21FC641419BE0546A8E9820238F1ED29236DID3AK" TargetMode="External"/><Relationship Id="rId20" Type="http://schemas.openxmlformats.org/officeDocument/2006/relationships/hyperlink" Target="consultantplus://offline/ref=F4BB78E01ED299BD9A7933E32EFBC4E13C9015B5C958A684F224017A42C1B53215CCD91D312D37FA67014FEF43I131K" TargetMode="External"/><Relationship Id="rId41" Type="http://schemas.openxmlformats.org/officeDocument/2006/relationships/hyperlink" Target="consultantplus://offline/ref=F4BB78E01ED299BD9A7933E32EFBC4E13C9015B5C958A684F224017A42C1B53215CCD91D312D37FA67014FEF43I131K" TargetMode="External"/><Relationship Id="rId54" Type="http://schemas.openxmlformats.org/officeDocument/2006/relationships/hyperlink" Target="consultantplus://offline/ref=F4BB78E01ED299BD9A793AF12CFBC4E13D9713B7CC53FB8EFA7D0D7845CEEA3700DD8111313229FE7D1D4DEDI43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BB78E01ED299BD9A7933E32EFBC4E13D981EB2CB51A684F224017A42C1B53207CC81193B7878BE36124CEE5F13A1F6811C3AIF37K" TargetMode="External"/><Relationship Id="rId15" Type="http://schemas.openxmlformats.org/officeDocument/2006/relationships/hyperlink" Target="consultantplus://offline/ref=F4BB78E01ED299BD9A7933E32EFBC4E13D9911B4CA5FA684F224017A42C1B53207CC8111302C2DFD631419BE0546A8E9820238F1ED29236DID3AK" TargetMode="External"/><Relationship Id="rId23" Type="http://schemas.openxmlformats.org/officeDocument/2006/relationships/hyperlink" Target="consultantplus://offline/ref=F4BB78E01ED299BD9A7933E32EFBC4E1379812BEC20EF186A3710F7F4A91EF2211858D112E2C2DE4611F4FIE3DK" TargetMode="External"/><Relationship Id="rId28" Type="http://schemas.openxmlformats.org/officeDocument/2006/relationships/hyperlink" Target="consultantplus://offline/ref=F4BB78E01ED299BD9A7933E32EFBC4E13D9911B4CA5FA684F224017A42C1B53207CC8111302C2DFF611419BE0546A8E9820238F1ED29236DID3AK" TargetMode="External"/><Relationship Id="rId36" Type="http://schemas.openxmlformats.org/officeDocument/2006/relationships/hyperlink" Target="consultantplus://offline/ref=F4BB78E01ED299BD9A7933E32EFBC4E13D9911B4CA5FA684F224017A42C1B53215CCD91D312D37FA67014FEF43I131K" TargetMode="External"/><Relationship Id="rId49" Type="http://schemas.openxmlformats.org/officeDocument/2006/relationships/hyperlink" Target="consultantplus://offline/ref=F4BB78E01ED299BD9A7933E32EFBC4E13A911EB7CC5FA684F224017A42C1B53215CCD91D312D37FA67014FEF43I13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11720</Words>
  <Characters>66809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2</cp:revision>
  <dcterms:created xsi:type="dcterms:W3CDTF">2022-04-11T10:55:00Z</dcterms:created>
  <dcterms:modified xsi:type="dcterms:W3CDTF">2022-04-11T11:06:00Z</dcterms:modified>
</cp:coreProperties>
</file>