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1" w:rsidRPr="00BC4B51" w:rsidRDefault="00BC4B51" w:rsidP="00BC4B51">
      <w:pPr>
        <w:tabs>
          <w:tab w:val="left" w:pos="7371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C4B51">
        <w:rPr>
          <w:rFonts w:ascii="Times New Roman" w:hAnsi="Times New Roman"/>
          <w:b/>
          <w:sz w:val="28"/>
          <w:szCs w:val="28"/>
        </w:rPr>
        <w:t xml:space="preserve">Приложение 6 </w:t>
      </w:r>
      <w:r w:rsidR="000312CF">
        <w:rPr>
          <w:rFonts w:ascii="Times New Roman" w:hAnsi="Times New Roman"/>
          <w:b/>
          <w:sz w:val="28"/>
          <w:szCs w:val="28"/>
        </w:rPr>
        <w:t>«</w:t>
      </w:r>
      <w:r w:rsidR="000312CF" w:rsidRPr="000312CF">
        <w:rPr>
          <w:rFonts w:ascii="Times New Roman" w:hAnsi="Times New Roman"/>
          <w:b/>
          <w:sz w:val="28"/>
          <w:szCs w:val="28"/>
        </w:rPr>
        <w:t>Сведения  о состоянии  просроченной кредиторской задолженности</w:t>
      </w:r>
      <w:r w:rsidR="000312CF">
        <w:rPr>
          <w:rFonts w:ascii="Times New Roman" w:hAnsi="Times New Roman"/>
          <w:b/>
          <w:sz w:val="28"/>
          <w:szCs w:val="28"/>
        </w:rPr>
        <w:t>»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BC4B51" w:rsidRPr="00BC4B51" w:rsidRDefault="00BC4B51" w:rsidP="00BC4B51">
      <w:pPr>
        <w:tabs>
          <w:tab w:val="left" w:pos="7371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Правила заполнения данной формы находятся в сообщении от департамента финансов </w:t>
      </w:r>
      <w:proofErr w:type="gramStart"/>
      <w:r w:rsidRPr="00BC4B51">
        <w:rPr>
          <w:rFonts w:ascii="Times New Roman" w:hAnsi="Times New Roman"/>
          <w:sz w:val="26"/>
          <w:szCs w:val="26"/>
        </w:rPr>
        <w:t>в</w:t>
      </w:r>
      <w:proofErr w:type="gramEnd"/>
      <w:r w:rsidRPr="00BC4B51">
        <w:rPr>
          <w:rFonts w:ascii="Times New Roman" w:hAnsi="Times New Roman"/>
          <w:sz w:val="26"/>
          <w:szCs w:val="26"/>
        </w:rPr>
        <w:t xml:space="preserve"> АС «УРМ». Для корректного отражения данных в данной форме в обязательном порядке следует заполнять следующие поля:  </w:t>
      </w:r>
      <w:bookmarkStart w:id="0" w:name="_GoBack"/>
      <w:bookmarkEnd w:id="0"/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 - лицевой счет;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>-  КВСР;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C4B51">
        <w:rPr>
          <w:rFonts w:ascii="Times New Roman" w:hAnsi="Times New Roman"/>
          <w:sz w:val="26"/>
          <w:szCs w:val="26"/>
        </w:rPr>
        <w:t>СубКОСГУ</w:t>
      </w:r>
      <w:proofErr w:type="spellEnd"/>
      <w:r w:rsidRPr="00BC4B51">
        <w:rPr>
          <w:rFonts w:ascii="Times New Roman" w:hAnsi="Times New Roman"/>
          <w:sz w:val="26"/>
          <w:szCs w:val="26"/>
        </w:rPr>
        <w:t xml:space="preserve"> (093.00.00);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- тип средств:  01.01.00  - городской бюджет,  от 01.02.00 до 02.00.00 – средства вышестоящего бюджета 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>- для заполнения сведений по задолженности используем квартальные суммы: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 «Квартал 1» -  общая просроченная задолженность,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 «Квартал 2» -   из них задолженность  прошлых лет, </w:t>
      </w:r>
    </w:p>
    <w:p w:rsidR="00BC4B51" w:rsidRPr="00BC4B51" w:rsidRDefault="00BC4B51" w:rsidP="00BC4B51">
      <w:pPr>
        <w:tabs>
          <w:tab w:val="left" w:pos="7371"/>
        </w:tabs>
        <w:spacing w:after="0"/>
        <w:ind w:firstLine="425"/>
        <w:jc w:val="both"/>
        <w:rPr>
          <w:rFonts w:ascii="Times New Roman" w:hAnsi="Times New Roman"/>
          <w:sz w:val="26"/>
          <w:szCs w:val="26"/>
        </w:rPr>
      </w:pPr>
      <w:r w:rsidRPr="00BC4B51">
        <w:rPr>
          <w:rFonts w:ascii="Times New Roman" w:hAnsi="Times New Roman"/>
          <w:sz w:val="26"/>
          <w:szCs w:val="26"/>
        </w:rPr>
        <w:t xml:space="preserve"> «Квартал 3» -  погашенная задолженность прошлых лет.</w:t>
      </w:r>
    </w:p>
    <w:p w:rsid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BC4B51">
        <w:rPr>
          <w:rFonts w:ascii="Times New Roman" w:eastAsiaTheme="minorEastAsia" w:hAnsi="Times New Roman"/>
          <w:b/>
          <w:sz w:val="28"/>
          <w:szCs w:val="28"/>
        </w:rPr>
        <w:t>Приложение 7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Pr="00BC4B51">
        <w:rPr>
          <w:rFonts w:ascii="Times New Roman" w:eastAsiaTheme="minorEastAsia" w:hAnsi="Times New Roman"/>
          <w:b/>
          <w:sz w:val="26"/>
          <w:szCs w:val="26"/>
        </w:rPr>
        <w:t>«Приложение 7 ПКЗ перед субъектами предпринимательской деятельности»</w:t>
      </w: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 w:rsidRPr="00BC4B51">
        <w:rPr>
          <w:rFonts w:ascii="Times New Roman" w:eastAsiaTheme="minorEastAsia" w:hAnsi="Times New Roman"/>
          <w:sz w:val="28"/>
          <w:szCs w:val="28"/>
        </w:rPr>
        <w:t xml:space="preserve">      </w:t>
      </w:r>
      <w:r w:rsidRPr="00BC4B51">
        <w:rPr>
          <w:rFonts w:ascii="Times New Roman" w:eastAsiaTheme="minorEastAsia" w:hAnsi="Times New Roman"/>
          <w:sz w:val="26"/>
          <w:szCs w:val="26"/>
        </w:rPr>
        <w:t xml:space="preserve">Согласно распоряжению </w:t>
      </w:r>
      <w:proofErr w:type="gramStart"/>
      <w:r w:rsidRPr="00BC4B51">
        <w:rPr>
          <w:rFonts w:ascii="Times New Roman" w:eastAsiaTheme="minorEastAsia" w:hAnsi="Times New Roman"/>
          <w:sz w:val="26"/>
          <w:szCs w:val="26"/>
        </w:rPr>
        <w:t>заместителя мэра-директора департамента финансов мэрии города Ярославля</w:t>
      </w:r>
      <w:proofErr w:type="gramEnd"/>
      <w:r w:rsidRPr="00BC4B51">
        <w:rPr>
          <w:rFonts w:ascii="Times New Roman" w:eastAsiaTheme="minorEastAsia" w:hAnsi="Times New Roman"/>
          <w:sz w:val="26"/>
          <w:szCs w:val="26"/>
        </w:rPr>
        <w:t xml:space="preserve"> от 30.11.2016 № 16 с 1 октября 2017 года  введена новая форма «Сведения о состоянии просроченной кредиторской задолженности» (по запросу прокуратуры г. Ярославля)</w:t>
      </w: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 w:rsidRPr="00BC4B51">
        <w:rPr>
          <w:rFonts w:ascii="Times New Roman" w:eastAsiaTheme="minorEastAsia" w:hAnsi="Times New Roman"/>
          <w:sz w:val="26"/>
          <w:szCs w:val="26"/>
        </w:rPr>
        <w:t xml:space="preserve">     </w:t>
      </w: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 w:rsidRPr="00BC4B51">
        <w:rPr>
          <w:rFonts w:ascii="Times New Roman" w:eastAsiaTheme="minorEastAsia" w:hAnsi="Times New Roman"/>
          <w:sz w:val="26"/>
          <w:szCs w:val="26"/>
        </w:rPr>
        <w:t xml:space="preserve">    Заполняется особым образом:</w:t>
      </w: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 w:rsidRPr="00BC4B51">
        <w:rPr>
          <w:rFonts w:ascii="Times New Roman" w:eastAsiaTheme="minorEastAsia" w:hAnsi="Times New Roman"/>
          <w:sz w:val="26"/>
          <w:szCs w:val="26"/>
        </w:rPr>
        <w:t>Наименование субъекта предпринимательской деятельности в заголовке записи в поле «Организация» (соответственно для каждого субъекта своя запись)</w:t>
      </w:r>
    </w:p>
    <w:p w:rsidR="00BC4B51" w:rsidRPr="00BC4B51" w:rsidRDefault="00BC4B51" w:rsidP="00BC4B51">
      <w:pPr>
        <w:spacing w:after="0"/>
        <w:jc w:val="both"/>
        <w:rPr>
          <w:rFonts w:ascii="Times New Roman" w:eastAsiaTheme="minorEastAsia" w:hAnsi="Times New Roman"/>
          <w:sz w:val="26"/>
          <w:szCs w:val="26"/>
        </w:rPr>
      </w:pPr>
      <w:r w:rsidRPr="00BC4B51">
        <w:rPr>
          <w:rFonts w:ascii="Times New Roman" w:eastAsiaTheme="minorEastAsia" w:hAnsi="Times New Roman"/>
          <w:sz w:val="26"/>
          <w:szCs w:val="26"/>
        </w:rPr>
        <w:t>В детализации необходимо заполнить следующие поля:</w:t>
      </w:r>
    </w:p>
    <w:p w:rsidR="00BC4B51" w:rsidRPr="00BC4B51" w:rsidRDefault="00BC4B51" w:rsidP="00BC4B5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theme="minorBidi"/>
          <w:sz w:val="26"/>
          <w:szCs w:val="26"/>
        </w:rPr>
      </w:pPr>
      <w:r w:rsidRPr="00BC4B51">
        <w:rPr>
          <w:rFonts w:ascii="Times New Roman" w:hAnsi="Times New Roman" w:cstheme="minorBidi"/>
          <w:sz w:val="26"/>
          <w:szCs w:val="26"/>
        </w:rPr>
        <w:t>КВСР обязательно</w:t>
      </w:r>
    </w:p>
    <w:p w:rsidR="00BC4B51" w:rsidRPr="00BC4B51" w:rsidRDefault="00BC4B51" w:rsidP="00BC4B5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theme="minorBidi"/>
          <w:sz w:val="26"/>
          <w:szCs w:val="26"/>
        </w:rPr>
      </w:pPr>
      <w:proofErr w:type="spellStart"/>
      <w:r w:rsidRPr="00BC4B51">
        <w:rPr>
          <w:rFonts w:ascii="Times New Roman" w:hAnsi="Times New Roman" w:cstheme="minorBidi"/>
          <w:sz w:val="26"/>
          <w:szCs w:val="26"/>
        </w:rPr>
        <w:t>СубКОСГУ</w:t>
      </w:r>
      <w:proofErr w:type="spellEnd"/>
      <w:r w:rsidRPr="00BC4B51">
        <w:rPr>
          <w:rFonts w:ascii="Times New Roman" w:hAnsi="Times New Roman" w:cstheme="minorBidi"/>
          <w:sz w:val="26"/>
          <w:szCs w:val="26"/>
        </w:rPr>
        <w:t xml:space="preserve"> = 094.00.00</w:t>
      </w:r>
    </w:p>
    <w:p w:rsidR="00BC4B51" w:rsidRPr="00BC4B51" w:rsidRDefault="00BC4B51" w:rsidP="00BC4B5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theme="minorBidi"/>
          <w:sz w:val="26"/>
          <w:szCs w:val="26"/>
        </w:rPr>
      </w:pPr>
      <w:r w:rsidRPr="00BC4B51">
        <w:rPr>
          <w:rFonts w:ascii="Times New Roman" w:hAnsi="Times New Roman" w:cstheme="minorBidi"/>
          <w:sz w:val="26"/>
          <w:szCs w:val="26"/>
        </w:rPr>
        <w:t>Примечание – номер и дата контракта, краткое наполнение его  (если задолженность по нескольким контрактам - заносить задолженность по каждому контракту отдельной строкой детализации)</w:t>
      </w:r>
    </w:p>
    <w:p w:rsidR="00BC4B51" w:rsidRPr="00BC4B51" w:rsidRDefault="00BC4B51" w:rsidP="00BC4B51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theme="minorBidi"/>
          <w:sz w:val="26"/>
          <w:szCs w:val="26"/>
        </w:rPr>
      </w:pPr>
      <w:r w:rsidRPr="00BC4B51">
        <w:rPr>
          <w:rFonts w:ascii="Times New Roman" w:hAnsi="Times New Roman" w:cstheme="minorBidi"/>
          <w:sz w:val="26"/>
          <w:szCs w:val="26"/>
        </w:rPr>
        <w:t>квартал</w:t>
      </w:r>
      <w:proofErr w:type="gramStart"/>
      <w:r w:rsidRPr="00BC4B51">
        <w:rPr>
          <w:rFonts w:ascii="Times New Roman" w:hAnsi="Times New Roman" w:cstheme="minorBidi"/>
          <w:sz w:val="26"/>
          <w:szCs w:val="26"/>
        </w:rPr>
        <w:t>1</w:t>
      </w:r>
      <w:proofErr w:type="gramEnd"/>
      <w:r w:rsidRPr="00BC4B51">
        <w:rPr>
          <w:rFonts w:ascii="Times New Roman" w:hAnsi="Times New Roman" w:cstheme="minorBidi"/>
          <w:sz w:val="26"/>
          <w:szCs w:val="26"/>
        </w:rPr>
        <w:t xml:space="preserve"> - сумма просроченной кредиторской задолженности по городскому бюджету по контракту</w:t>
      </w:r>
    </w:p>
    <w:p w:rsidR="00BC4B51" w:rsidRPr="00BC4B51" w:rsidRDefault="00BC4B51" w:rsidP="00BC4B5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theme="minorBidi"/>
          <w:sz w:val="26"/>
          <w:szCs w:val="26"/>
        </w:rPr>
      </w:pPr>
      <w:r w:rsidRPr="00BC4B51">
        <w:rPr>
          <w:rFonts w:ascii="Times New Roman" w:hAnsi="Times New Roman" w:cstheme="minorBidi"/>
          <w:sz w:val="26"/>
          <w:szCs w:val="26"/>
        </w:rPr>
        <w:t>квартал</w:t>
      </w:r>
      <w:proofErr w:type="gramStart"/>
      <w:r w:rsidRPr="00BC4B51">
        <w:rPr>
          <w:rFonts w:ascii="Times New Roman" w:hAnsi="Times New Roman" w:cstheme="minorBidi"/>
          <w:sz w:val="26"/>
          <w:szCs w:val="26"/>
        </w:rPr>
        <w:t>2</w:t>
      </w:r>
      <w:proofErr w:type="gramEnd"/>
      <w:r w:rsidRPr="00BC4B51">
        <w:rPr>
          <w:rFonts w:ascii="Times New Roman" w:hAnsi="Times New Roman" w:cstheme="minorBidi"/>
          <w:sz w:val="26"/>
          <w:szCs w:val="26"/>
        </w:rPr>
        <w:t xml:space="preserve"> - сумма просроченной кредиторской задолженности по вышестоящему бюджету по контракту</w:t>
      </w:r>
    </w:p>
    <w:p w:rsidR="002F707F" w:rsidRDefault="002F707F"/>
    <w:sectPr w:rsidR="002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0823"/>
    <w:multiLevelType w:val="hybridMultilevel"/>
    <w:tmpl w:val="D1E8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B7"/>
    <w:rsid w:val="000312CF"/>
    <w:rsid w:val="002F707F"/>
    <w:rsid w:val="00BC4B51"/>
    <w:rsid w:val="00D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51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Company>Мэрия города Ярославля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3</cp:revision>
  <dcterms:created xsi:type="dcterms:W3CDTF">2019-02-27T13:10:00Z</dcterms:created>
  <dcterms:modified xsi:type="dcterms:W3CDTF">2019-02-27T13:12:00Z</dcterms:modified>
</cp:coreProperties>
</file>