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AA" w:rsidRDefault="001814A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814AA" w:rsidRDefault="001814AA">
      <w:pPr>
        <w:pStyle w:val="ConsPlusNormal"/>
        <w:jc w:val="both"/>
        <w:outlineLvl w:val="0"/>
      </w:pPr>
    </w:p>
    <w:p w:rsidR="001814AA" w:rsidRDefault="001814AA">
      <w:pPr>
        <w:pStyle w:val="ConsPlusTitle"/>
        <w:jc w:val="center"/>
        <w:outlineLvl w:val="0"/>
      </w:pPr>
      <w:r>
        <w:t>МУНИЦИПАЛИТЕТ ГОРОДА ЯРОСЛАВЛЯ</w:t>
      </w:r>
    </w:p>
    <w:p w:rsidR="001814AA" w:rsidRDefault="001814AA">
      <w:pPr>
        <w:pStyle w:val="ConsPlusTitle"/>
        <w:jc w:val="center"/>
      </w:pPr>
    </w:p>
    <w:p w:rsidR="001814AA" w:rsidRDefault="001814AA">
      <w:pPr>
        <w:pStyle w:val="ConsPlusTitle"/>
        <w:jc w:val="center"/>
      </w:pPr>
      <w:r>
        <w:t>РЕШЕНИЕ</w:t>
      </w:r>
    </w:p>
    <w:p w:rsidR="001814AA" w:rsidRDefault="001814AA">
      <w:pPr>
        <w:pStyle w:val="ConsPlusTitle"/>
        <w:jc w:val="center"/>
      </w:pPr>
      <w:r>
        <w:t>от 24 декабря 2012 г. N 23</w:t>
      </w:r>
    </w:p>
    <w:p w:rsidR="001814AA" w:rsidRDefault="001814AA">
      <w:pPr>
        <w:pStyle w:val="ConsPlusTitle"/>
        <w:jc w:val="center"/>
      </w:pPr>
    </w:p>
    <w:p w:rsidR="001814AA" w:rsidRDefault="001814AA">
      <w:pPr>
        <w:pStyle w:val="ConsPlusTitle"/>
        <w:jc w:val="center"/>
      </w:pPr>
      <w:r>
        <w:t>ОБ УСЛОВИЯХ (СИСТЕМЕ) ОПЛАТЫ ТРУДА РАБОТНИКОВ МУНИЦИПАЛЬНЫХ</w:t>
      </w:r>
    </w:p>
    <w:p w:rsidR="001814AA" w:rsidRDefault="001814AA">
      <w:pPr>
        <w:pStyle w:val="ConsPlusTitle"/>
        <w:jc w:val="center"/>
      </w:pPr>
      <w:r>
        <w:t>ОБРАЗОВАТЕЛЬНЫХ УЧРЕЖДЕНИЙ ГОРОДА ЯРОСЛАВЛЯ, ЗА ИСКЛЮЧЕНИЕМ</w:t>
      </w:r>
    </w:p>
    <w:p w:rsidR="001814AA" w:rsidRDefault="001814AA">
      <w:pPr>
        <w:pStyle w:val="ConsPlusTitle"/>
        <w:jc w:val="center"/>
      </w:pPr>
      <w:r>
        <w:t>РАБОТНИКОВ МУНИЦИПАЛЬНЫХ ОБРАЗОВАТЕЛЬНЫХ УЧРЕЖДЕНИЙ</w:t>
      </w:r>
    </w:p>
    <w:p w:rsidR="001814AA" w:rsidRDefault="001814AA">
      <w:pPr>
        <w:pStyle w:val="ConsPlusTitle"/>
        <w:jc w:val="center"/>
      </w:pPr>
      <w:r>
        <w:t>ДОПОЛНИТЕЛЬНОГО ОБРАЗОВАНИЯ ДЕТЕЙ ГОРОДА ЯРОСЛАВЛЯ,</w:t>
      </w:r>
    </w:p>
    <w:p w:rsidR="001814AA" w:rsidRDefault="001814AA">
      <w:pPr>
        <w:pStyle w:val="ConsPlusTitle"/>
        <w:jc w:val="center"/>
      </w:pPr>
      <w:r>
        <w:t>ОСУЩЕСТВЛЯЮЩИХ ДЕЯТЕЛЬНОСТЬ В ОБЛАСТИ ФИЗИЧЕСКОЙ</w:t>
      </w:r>
    </w:p>
    <w:p w:rsidR="001814AA" w:rsidRDefault="001814AA">
      <w:pPr>
        <w:pStyle w:val="ConsPlusTitle"/>
        <w:jc w:val="center"/>
      </w:pPr>
      <w:r>
        <w:t>КУЛЬТУРЫ И СПОРТА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right"/>
      </w:pPr>
      <w:r>
        <w:t>Принято</w:t>
      </w:r>
    </w:p>
    <w:p w:rsidR="001814AA" w:rsidRDefault="001814AA">
      <w:pPr>
        <w:pStyle w:val="ConsPlusNormal"/>
        <w:jc w:val="right"/>
      </w:pPr>
      <w:r>
        <w:t>муниципалитетом</w:t>
      </w:r>
    </w:p>
    <w:p w:rsidR="001814AA" w:rsidRDefault="001814AA">
      <w:pPr>
        <w:pStyle w:val="ConsPlusNormal"/>
        <w:jc w:val="right"/>
      </w:pPr>
      <w:r>
        <w:t>города Ярославля</w:t>
      </w:r>
    </w:p>
    <w:p w:rsidR="001814AA" w:rsidRDefault="001814AA">
      <w:pPr>
        <w:pStyle w:val="ConsPlusNormal"/>
        <w:jc w:val="right"/>
      </w:pPr>
      <w:r>
        <w:t>21 декабря 2012 года</w:t>
      </w:r>
    </w:p>
    <w:p w:rsidR="001814AA" w:rsidRDefault="001814AA">
      <w:pPr>
        <w:pStyle w:val="ConsPlusNormal"/>
        <w:jc w:val="center"/>
      </w:pPr>
    </w:p>
    <w:p w:rsidR="001814AA" w:rsidRDefault="001814AA">
      <w:pPr>
        <w:pStyle w:val="ConsPlusNormal"/>
        <w:jc w:val="center"/>
      </w:pPr>
      <w:r>
        <w:t>Список изменяющих документов</w:t>
      </w:r>
    </w:p>
    <w:p w:rsidR="001814AA" w:rsidRDefault="001814AA">
      <w:pPr>
        <w:pStyle w:val="ConsPlusNormal"/>
        <w:jc w:val="center"/>
      </w:pPr>
      <w:r>
        <w:t xml:space="preserve">(в ред. Решений Муниципалитета г. Ярославля от 19.12.2013 </w:t>
      </w:r>
      <w:hyperlink r:id="rId6" w:history="1">
        <w:r>
          <w:rPr>
            <w:color w:val="0000FF"/>
          </w:rPr>
          <w:t>N 249</w:t>
        </w:r>
      </w:hyperlink>
      <w:r>
        <w:t>,</w:t>
      </w:r>
    </w:p>
    <w:p w:rsidR="001814AA" w:rsidRDefault="001814AA">
      <w:pPr>
        <w:pStyle w:val="ConsPlusNormal"/>
        <w:jc w:val="center"/>
      </w:pPr>
      <w:r>
        <w:t xml:space="preserve">от 08.02.2017 </w:t>
      </w:r>
      <w:hyperlink r:id="rId7" w:history="1">
        <w:r>
          <w:rPr>
            <w:color w:val="0000FF"/>
          </w:rPr>
          <w:t>N 799</w:t>
        </w:r>
      </w:hyperlink>
      <w:r>
        <w:t>)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 xml:space="preserve">В соответствии с Трудовым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 и в целях реализации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2012 года N 597 "О мероприятиях по реализации государственной и социальной политики"</w:t>
      </w:r>
    </w:p>
    <w:p w:rsidR="001814AA" w:rsidRDefault="001814AA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19.12.2013 N 249)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МУНИЦИПАЛИТЕТ РЕШИЛ: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1. Утвердить:</w:t>
      </w:r>
    </w:p>
    <w:p w:rsidR="001814AA" w:rsidRDefault="001814AA">
      <w:pPr>
        <w:pStyle w:val="ConsPlusNormal"/>
        <w:ind w:firstLine="540"/>
        <w:jc w:val="both"/>
      </w:pPr>
      <w:r>
        <w:t xml:space="preserve">1) </w:t>
      </w:r>
      <w:hyperlink w:anchor="P59" w:history="1">
        <w:r>
          <w:rPr>
            <w:color w:val="0000FF"/>
          </w:rPr>
          <w:t>положение</w:t>
        </w:r>
      </w:hyperlink>
      <w:r>
        <w:t xml:space="preserve"> об условиях (системе) оплаты труда работников муниципальных образовательных учреждений города Ярославля, за исключением работников муниципальных образовательных учреждений дополнительного образования детей города Ярославля, осуществляющих деятельность в области физической культуры и спорта (приложение 1);</w:t>
      </w:r>
    </w:p>
    <w:p w:rsidR="001814AA" w:rsidRDefault="001814AA">
      <w:pPr>
        <w:pStyle w:val="ConsPlusNormal"/>
        <w:ind w:firstLine="540"/>
        <w:jc w:val="both"/>
      </w:pPr>
      <w:r>
        <w:t xml:space="preserve">2) </w:t>
      </w:r>
      <w:hyperlink w:anchor="P294" w:history="1">
        <w:r>
          <w:rPr>
            <w:color w:val="0000FF"/>
          </w:rPr>
          <w:t>методику</w:t>
        </w:r>
      </w:hyperlink>
      <w:r>
        <w:t xml:space="preserve"> расчета должностных окладов работников муниципальных образовательных учреждений города Ярославля, за исключением работников муниципальных образовательных учреждений дополнительного образования детей города Ярославля, осуществляющих деятельность в области физической культуры и спорта (приложение 2).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3" w:history="1">
        <w:r>
          <w:rPr>
            <w:color w:val="0000FF"/>
          </w:rPr>
          <w:t>решение</w:t>
        </w:r>
      </w:hyperlink>
      <w:r>
        <w:t xml:space="preserve"> муниципалитета города Ярославля от 15.09.2011 N 524 "Об условиях (системе) оплаты труда работников муниципальных образовательных учреждений города Ярославля".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3. Финансирование расходов, связанных с реализацией решения, осуществляется за счет средств, предусмотренных в бюджете города на указанные цели, в том числе за счет субсидии из вышестоящих бюджетов.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4. Контроль за исполнением решения возложить на постоянную комиссию муниципалитета по бюджету, финансам и налоговой политике.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5. Решение вступает в силу со дня, следующего за днем его официального опубликования.</w:t>
      </w:r>
    </w:p>
    <w:p w:rsidR="001814AA" w:rsidRDefault="001814AA">
      <w:pPr>
        <w:pStyle w:val="ConsPlusNormal"/>
        <w:ind w:firstLine="540"/>
        <w:jc w:val="both"/>
      </w:pPr>
      <w:r>
        <w:t>Действие решения применяется к правоотношениям, возникшим с 01.12.2012.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right"/>
      </w:pPr>
      <w:r>
        <w:t>Мэр</w:t>
      </w:r>
    </w:p>
    <w:p w:rsidR="001814AA" w:rsidRDefault="001814AA">
      <w:pPr>
        <w:pStyle w:val="ConsPlusNormal"/>
        <w:jc w:val="right"/>
      </w:pPr>
      <w:r>
        <w:t>города Ярославля</w:t>
      </w:r>
    </w:p>
    <w:p w:rsidR="001814AA" w:rsidRDefault="001814AA">
      <w:pPr>
        <w:pStyle w:val="ConsPlusNormal"/>
        <w:jc w:val="right"/>
      </w:pPr>
      <w:r>
        <w:t>Е.Р.УРЛАШОВ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right"/>
      </w:pPr>
      <w:r>
        <w:t>Председатель</w:t>
      </w:r>
    </w:p>
    <w:p w:rsidR="001814AA" w:rsidRDefault="001814AA">
      <w:pPr>
        <w:pStyle w:val="ConsPlusNormal"/>
        <w:jc w:val="right"/>
      </w:pPr>
      <w:r>
        <w:t>муниципалитета</w:t>
      </w:r>
    </w:p>
    <w:p w:rsidR="001814AA" w:rsidRDefault="001814AA">
      <w:pPr>
        <w:pStyle w:val="ConsPlusNormal"/>
        <w:jc w:val="right"/>
      </w:pPr>
      <w:r>
        <w:t>города Ярославля</w:t>
      </w:r>
    </w:p>
    <w:p w:rsidR="001814AA" w:rsidRDefault="001814AA">
      <w:pPr>
        <w:pStyle w:val="ConsPlusNormal"/>
        <w:jc w:val="right"/>
      </w:pPr>
      <w:r>
        <w:t>А.Г.МАЛЮТИН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right"/>
        <w:outlineLvl w:val="0"/>
      </w:pPr>
      <w:r>
        <w:t>Приложение 1</w:t>
      </w:r>
    </w:p>
    <w:p w:rsidR="001814AA" w:rsidRDefault="001814AA">
      <w:pPr>
        <w:pStyle w:val="ConsPlusNormal"/>
        <w:jc w:val="right"/>
      </w:pPr>
      <w:r>
        <w:t>к решению</w:t>
      </w:r>
    </w:p>
    <w:p w:rsidR="001814AA" w:rsidRDefault="001814AA">
      <w:pPr>
        <w:pStyle w:val="ConsPlusNormal"/>
        <w:jc w:val="right"/>
      </w:pPr>
      <w:r>
        <w:t>муниципалитета</w:t>
      </w:r>
    </w:p>
    <w:p w:rsidR="001814AA" w:rsidRDefault="001814AA">
      <w:pPr>
        <w:pStyle w:val="ConsPlusNormal"/>
        <w:jc w:val="right"/>
      </w:pPr>
      <w:r>
        <w:t>города Ярославля</w:t>
      </w:r>
    </w:p>
    <w:p w:rsidR="001814AA" w:rsidRDefault="001814AA">
      <w:pPr>
        <w:pStyle w:val="ConsPlusNormal"/>
        <w:jc w:val="right"/>
      </w:pPr>
      <w:r>
        <w:t>от 24.12.2012 N 23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Title"/>
        <w:jc w:val="center"/>
      </w:pPr>
      <w:bookmarkStart w:id="0" w:name="P59"/>
      <w:bookmarkEnd w:id="0"/>
      <w:r>
        <w:t>ПОЛОЖЕНИЕ</w:t>
      </w:r>
    </w:p>
    <w:p w:rsidR="001814AA" w:rsidRDefault="001814AA">
      <w:pPr>
        <w:pStyle w:val="ConsPlusTitle"/>
        <w:jc w:val="center"/>
      </w:pPr>
      <w:r>
        <w:t>ОБ УСЛОВИЯХ (СИСТЕМЕ) ОПЛАТЫ ТРУДА РАБОТНИКОВ МУНИЦИПАЛЬНЫХ</w:t>
      </w:r>
    </w:p>
    <w:p w:rsidR="001814AA" w:rsidRDefault="001814AA">
      <w:pPr>
        <w:pStyle w:val="ConsPlusTitle"/>
        <w:jc w:val="center"/>
      </w:pPr>
      <w:r>
        <w:t>ОБРАЗОВАТЕЛЬНЫХ УЧРЕЖДЕНИЙ ГОРОДА ЯРОСЛАВЛЯ, ЗА ИСКЛЮЧЕНИЕМ</w:t>
      </w:r>
    </w:p>
    <w:p w:rsidR="001814AA" w:rsidRDefault="001814AA">
      <w:pPr>
        <w:pStyle w:val="ConsPlusTitle"/>
        <w:jc w:val="center"/>
      </w:pPr>
      <w:r>
        <w:t>РАБОТНИКОВ МУНИЦИПАЛЬНЫХ ОБРАЗОВАТЕЛЬНЫХ УЧРЕЖДЕНИЙ</w:t>
      </w:r>
    </w:p>
    <w:p w:rsidR="001814AA" w:rsidRDefault="001814AA">
      <w:pPr>
        <w:pStyle w:val="ConsPlusTitle"/>
        <w:jc w:val="center"/>
      </w:pPr>
      <w:r>
        <w:t>ДОПОЛНИТЕЛЬНОГО ОБРАЗОВАНИЯ ДЕТЕЙ ГОРОДА ЯРОСЛАВЛЯ,</w:t>
      </w:r>
    </w:p>
    <w:p w:rsidR="001814AA" w:rsidRDefault="001814AA">
      <w:pPr>
        <w:pStyle w:val="ConsPlusTitle"/>
        <w:jc w:val="center"/>
      </w:pPr>
      <w:r>
        <w:t>ОСУЩЕСТВЛЯЮЩИХ ДЕЯТЕЛЬНОСТЬ В ОБЛАСТИ ФИЗИЧЕСКОЙ</w:t>
      </w:r>
    </w:p>
    <w:p w:rsidR="001814AA" w:rsidRDefault="001814AA">
      <w:pPr>
        <w:pStyle w:val="ConsPlusTitle"/>
        <w:jc w:val="center"/>
      </w:pPr>
      <w:r>
        <w:t>КУЛЬТУРЫ И СПОРТА</w:t>
      </w:r>
    </w:p>
    <w:p w:rsidR="001814AA" w:rsidRDefault="001814AA">
      <w:pPr>
        <w:pStyle w:val="ConsPlusNormal"/>
        <w:jc w:val="center"/>
      </w:pPr>
    </w:p>
    <w:p w:rsidR="001814AA" w:rsidRDefault="001814AA">
      <w:pPr>
        <w:pStyle w:val="ConsPlusNormal"/>
        <w:jc w:val="center"/>
      </w:pPr>
      <w:r>
        <w:t>Список изменяющих документов</w:t>
      </w:r>
    </w:p>
    <w:p w:rsidR="001814AA" w:rsidRDefault="001814AA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08.02.2017 N 799)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center"/>
        <w:outlineLvl w:val="1"/>
      </w:pPr>
      <w:r>
        <w:t>1. Общие положения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1.1. Положение об условиях (системе) оплаты труда работников муниципальных образовательных учреждений города Ярославля, за исключением работников муниципальных образовательных учреждений дополнительного образования детей города Ярославля, осуществляющих деятельность в области физической культуры и спорта (далее - Положение), определяет порядок формирования фонда оплаты труда (далее - ФОТ) работников муниципальных образовательных учреждений города Ярославля (далее - образовательные учреждения), за исключением работников муниципальных образовательных учреждений дополнительного образования детей города Ярославля, осуществляющих деятельность в области физической культуры и спорта, установления размеров окладов (должностных окладов), ставок заработной платы по профессиональным квалификационным группам (далее - ПКГ) и квалификационным уровням, а также выплат компенсационного и стимулирующего характера.</w:t>
      </w:r>
    </w:p>
    <w:p w:rsidR="001814AA" w:rsidRDefault="001814AA">
      <w:pPr>
        <w:pStyle w:val="ConsPlusNormal"/>
        <w:ind w:firstLine="540"/>
        <w:jc w:val="both"/>
      </w:pPr>
      <w:r>
        <w:t>Положение не распространяется на работников муниципальных образовательных учреждений, организация образовательного процесса в которых осуществляется за счет средств областного бюджета.</w:t>
      </w:r>
    </w:p>
    <w:p w:rsidR="001814AA" w:rsidRDefault="001814AA">
      <w:pPr>
        <w:pStyle w:val="ConsPlusNormal"/>
        <w:ind w:firstLine="540"/>
        <w:jc w:val="both"/>
      </w:pPr>
      <w:r>
        <w:t>1.2. Основными целями и задачами формирования ФОТ работников образовательных учреждений являются:</w:t>
      </w:r>
    </w:p>
    <w:p w:rsidR="001814AA" w:rsidRDefault="001814AA">
      <w:pPr>
        <w:pStyle w:val="ConsPlusNormal"/>
        <w:ind w:firstLine="540"/>
        <w:jc w:val="both"/>
      </w:pPr>
      <w:r>
        <w:t>- повышение мотивации педагогических и руководящих работников к качественному труду;</w:t>
      </w:r>
    </w:p>
    <w:p w:rsidR="001814AA" w:rsidRDefault="001814AA">
      <w:pPr>
        <w:pStyle w:val="ConsPlusNormal"/>
        <w:ind w:firstLine="540"/>
        <w:jc w:val="both"/>
      </w:pPr>
      <w:r>
        <w:t>- создание условий для привлечения в отрасль высококвалифицированных специалистов;</w:t>
      </w:r>
    </w:p>
    <w:p w:rsidR="001814AA" w:rsidRDefault="001814AA">
      <w:pPr>
        <w:pStyle w:val="ConsPlusNormal"/>
        <w:ind w:firstLine="540"/>
        <w:jc w:val="both"/>
      </w:pPr>
      <w:r>
        <w:t>- расширение участия общественности в управлении образовательными учреждениями;</w:t>
      </w:r>
    </w:p>
    <w:p w:rsidR="001814AA" w:rsidRDefault="001814AA">
      <w:pPr>
        <w:pStyle w:val="ConsPlusNormal"/>
        <w:ind w:firstLine="540"/>
        <w:jc w:val="both"/>
      </w:pPr>
      <w:r>
        <w:t>- повышение уровня оплаты труда, обеспечивающего восстановление способности к труду;</w:t>
      </w:r>
    </w:p>
    <w:p w:rsidR="001814AA" w:rsidRDefault="001814AA">
      <w:pPr>
        <w:pStyle w:val="ConsPlusNormal"/>
        <w:ind w:firstLine="540"/>
        <w:jc w:val="both"/>
      </w:pPr>
      <w:r>
        <w:t>- повышение эффективности и качества педагогического труда;</w:t>
      </w:r>
    </w:p>
    <w:p w:rsidR="001814AA" w:rsidRDefault="001814AA">
      <w:pPr>
        <w:pStyle w:val="ConsPlusNormal"/>
        <w:ind w:firstLine="540"/>
        <w:jc w:val="both"/>
      </w:pPr>
      <w:r>
        <w:t>- обеспечение взаимосвязи между качеством педагогического труда и доходом педагога;</w:t>
      </w:r>
    </w:p>
    <w:p w:rsidR="001814AA" w:rsidRDefault="001814AA">
      <w:pPr>
        <w:pStyle w:val="ConsPlusNormal"/>
        <w:ind w:firstLine="540"/>
        <w:jc w:val="both"/>
      </w:pPr>
      <w:r>
        <w:t>- создание стимулов к повышению профессионального уровня педагогов;</w:t>
      </w:r>
    </w:p>
    <w:p w:rsidR="001814AA" w:rsidRDefault="001814AA">
      <w:pPr>
        <w:pStyle w:val="ConsPlusNormal"/>
        <w:ind w:firstLine="540"/>
        <w:jc w:val="both"/>
      </w:pPr>
      <w:r>
        <w:t>- привлечение в образовательные учреждения молодых кадров;</w:t>
      </w:r>
    </w:p>
    <w:p w:rsidR="001814AA" w:rsidRDefault="001814AA">
      <w:pPr>
        <w:pStyle w:val="ConsPlusNormal"/>
        <w:ind w:firstLine="540"/>
        <w:jc w:val="both"/>
      </w:pPr>
      <w:r>
        <w:t>- институциализация участия гражданских институтов в материальном стимулировании работников образовательных учреждений.</w:t>
      </w:r>
    </w:p>
    <w:p w:rsidR="001814AA" w:rsidRDefault="001814AA">
      <w:pPr>
        <w:pStyle w:val="ConsPlusNormal"/>
        <w:ind w:firstLine="540"/>
        <w:jc w:val="both"/>
      </w:pPr>
      <w:r>
        <w:t>1.3. Формирование ФОТ работников образовательных учреждений базируется на следующих основных принципах:</w:t>
      </w:r>
    </w:p>
    <w:p w:rsidR="001814AA" w:rsidRDefault="001814AA">
      <w:pPr>
        <w:pStyle w:val="ConsPlusNormal"/>
        <w:ind w:firstLine="540"/>
        <w:jc w:val="both"/>
      </w:pPr>
      <w:r>
        <w:t>- обязательность соблюдения норм трудового законодательства Российской Федерации и других нормативных правовых актов, содержащих нормы трудового права;</w:t>
      </w:r>
    </w:p>
    <w:p w:rsidR="001814AA" w:rsidRDefault="001814AA">
      <w:pPr>
        <w:pStyle w:val="ConsPlusNormal"/>
        <w:ind w:firstLine="540"/>
        <w:jc w:val="both"/>
      </w:pPr>
      <w:r>
        <w:t>- обеспечение минимальных государственных гарантий по оплате труда работников образовательных учреждений;</w:t>
      </w:r>
    </w:p>
    <w:p w:rsidR="001814AA" w:rsidRDefault="001814AA">
      <w:pPr>
        <w:pStyle w:val="ConsPlusNormal"/>
        <w:ind w:firstLine="540"/>
        <w:jc w:val="both"/>
      </w:pPr>
      <w:r>
        <w:t>- обеспечение зависимости величины заработной платы от квалификации работников, качества и результатов педагогического труда, сложности выполняемых работ;</w:t>
      </w:r>
    </w:p>
    <w:p w:rsidR="001814AA" w:rsidRDefault="001814AA">
      <w:pPr>
        <w:pStyle w:val="ConsPlusNormal"/>
        <w:ind w:firstLine="540"/>
        <w:jc w:val="both"/>
      </w:pPr>
      <w:r>
        <w:t>- материальное стимулирование повышения качества работы.</w:t>
      </w:r>
    </w:p>
    <w:p w:rsidR="001814AA" w:rsidRDefault="001814AA">
      <w:pPr>
        <w:pStyle w:val="ConsPlusNormal"/>
        <w:ind w:firstLine="540"/>
        <w:jc w:val="both"/>
      </w:pPr>
      <w:r>
        <w:t>1.4. ФОТ работников образовательных учреждений формируется на календарный год.</w:t>
      </w:r>
    </w:p>
    <w:p w:rsidR="001814AA" w:rsidRDefault="001814AA">
      <w:pPr>
        <w:pStyle w:val="ConsPlusNormal"/>
        <w:ind w:firstLine="540"/>
        <w:jc w:val="both"/>
      </w:pPr>
      <w:r>
        <w:t xml:space="preserve">1.5. Образовательные учреждения, руководствуясь </w:t>
      </w:r>
      <w:hyperlink w:anchor="P294" w:history="1">
        <w:r>
          <w:rPr>
            <w:color w:val="0000FF"/>
          </w:rPr>
          <w:t>методикой</w:t>
        </w:r>
      </w:hyperlink>
      <w:r>
        <w:t xml:space="preserve"> расчета должностных окладов работников муниципальных образовательных учреждений города Ярославля, за исключением работников муниципальных образовательных учреждений дополнительного образования детей города Ярославля, осуществляющих деятельность в области физической культуры и спорта, утвержденной настоящим решением, самостоятельно определяют размеры должностных окладов (ставок заработной платы), а также размеры доплат, надбавок, премий и других мер материального стимулирования в соответствии с локальными нормативными актами в пределах средств на оплату труда работников.</w:t>
      </w:r>
    </w:p>
    <w:p w:rsidR="001814AA" w:rsidRDefault="001814AA">
      <w:pPr>
        <w:pStyle w:val="ConsPlusNormal"/>
        <w:ind w:firstLine="540"/>
        <w:jc w:val="both"/>
      </w:pPr>
      <w:r>
        <w:t xml:space="preserve">1.6. Муниципальные автономные образовательные учреждения по согласованию с учредителем вправе самостоятельно определять должностные оклады (ставки заработной платы) работников, но не ниже должностных окладов (ставок заработной платы), определенных в соответствии с </w:t>
      </w:r>
      <w:hyperlink w:anchor="P294" w:history="1">
        <w:r>
          <w:rPr>
            <w:color w:val="0000FF"/>
          </w:rPr>
          <w:t>методикой</w:t>
        </w:r>
      </w:hyperlink>
      <w:r>
        <w:t xml:space="preserve"> расчета должностных окладов работников муниципальных образовательных учреждений города Ярославля, за исключением работников муниципальных образовательных учреждений дополнительного образования детей города Ярославля, осуществляющих деятельность в области физической культуры и спорта, утвержденной настоящим решением муниципалитета.</w:t>
      </w:r>
    </w:p>
    <w:p w:rsidR="001814AA" w:rsidRDefault="001814AA">
      <w:pPr>
        <w:pStyle w:val="ConsPlusNormal"/>
        <w:ind w:firstLine="540"/>
        <w:jc w:val="both"/>
      </w:pPr>
      <w:r>
        <w:t>1.7. Размеры должностных окладов (ставок заработной платы) устанавливаются руководителями образовательного учреждения по квалификационным уровням ПКГ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работы, путем умножения размера базового оклада на величину повышающего коэффициента по соответствующему квалификационному уровню ПКГ.</w:t>
      </w:r>
    </w:p>
    <w:p w:rsidR="001814AA" w:rsidRDefault="001814AA">
      <w:pPr>
        <w:pStyle w:val="ConsPlusNormal"/>
        <w:ind w:firstLine="540"/>
        <w:jc w:val="both"/>
      </w:pPr>
      <w:r>
        <w:t>1.8. Размеры повышающих коэффициентов к базовому окладу по соответствующим ПКГ рассчитываются на основе проведения дифференциации типовых должностей, включаемых в штатное расписание образовательных учреждений. Указанные должности должны соответствовать уставным целям образовательных учреждений.</w:t>
      </w:r>
    </w:p>
    <w:p w:rsidR="001814AA" w:rsidRDefault="001814AA">
      <w:pPr>
        <w:pStyle w:val="ConsPlusNormal"/>
        <w:ind w:firstLine="540"/>
        <w:jc w:val="both"/>
      </w:pPr>
      <w:r>
        <w:t>1.9. Дифференциация типовых должностей осуществляется на основе оценки сложности трудовых функций, выполнение которых предусмотрено при занятии соответствующей должности, по соответствующей профессии или специальности.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center"/>
        <w:outlineLvl w:val="1"/>
      </w:pPr>
      <w:r>
        <w:t>2. Формирование ФОТ образовательного учреждения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2.1. ФОТ образовательного учреждения включает в себя:</w:t>
      </w:r>
    </w:p>
    <w:p w:rsidR="001814AA" w:rsidRDefault="001814AA">
      <w:pPr>
        <w:pStyle w:val="ConsPlusNormal"/>
        <w:ind w:firstLine="540"/>
        <w:jc w:val="both"/>
      </w:pPr>
      <w:r>
        <w:t>- базовые оклады (базовые ставки заработной платы);</w:t>
      </w:r>
    </w:p>
    <w:p w:rsidR="001814AA" w:rsidRDefault="001814AA">
      <w:pPr>
        <w:pStyle w:val="ConsPlusNormal"/>
        <w:ind w:firstLine="540"/>
        <w:jc w:val="both"/>
      </w:pPr>
      <w:r>
        <w:t>- повышающие коэффициенты;</w:t>
      </w:r>
    </w:p>
    <w:p w:rsidR="001814AA" w:rsidRDefault="001814AA">
      <w:pPr>
        <w:pStyle w:val="ConsPlusNormal"/>
        <w:ind w:firstLine="540"/>
        <w:jc w:val="both"/>
      </w:pPr>
      <w:r>
        <w:t>- выплаты за наличие почетного звания, государственных наград, ученой степени и особые условия работы;</w:t>
      </w:r>
    </w:p>
    <w:p w:rsidR="001814AA" w:rsidRDefault="001814AA">
      <w:pPr>
        <w:pStyle w:val="ConsPlusNormal"/>
        <w:ind w:firstLine="540"/>
        <w:jc w:val="both"/>
      </w:pPr>
      <w:r>
        <w:t>- доплаты и надбавки компенсационного характера, в том числе за работу в условиях, отклоняющихся от нормальных;</w:t>
      </w:r>
    </w:p>
    <w:p w:rsidR="001814AA" w:rsidRDefault="001814AA">
      <w:pPr>
        <w:pStyle w:val="ConsPlusNormal"/>
        <w:ind w:firstLine="540"/>
        <w:jc w:val="both"/>
      </w:pPr>
      <w:r>
        <w:t>- выплаты за дополнительную работу, не входящую в круг основных обязанностей работника;</w:t>
      </w:r>
    </w:p>
    <w:p w:rsidR="001814AA" w:rsidRDefault="001814AA">
      <w:pPr>
        <w:pStyle w:val="ConsPlusNormal"/>
        <w:ind w:firstLine="540"/>
        <w:jc w:val="both"/>
      </w:pPr>
      <w:r>
        <w:t>- выплаты стимулирующего характера.</w:t>
      </w:r>
    </w:p>
    <w:p w:rsidR="001814AA" w:rsidRDefault="001814AA">
      <w:pPr>
        <w:pStyle w:val="ConsPlusNormal"/>
        <w:ind w:firstLine="540"/>
        <w:jc w:val="both"/>
      </w:pPr>
      <w:r>
        <w:t>2.1.1. Базовый оклад (базовая ставка заработной платы) - минимальный оклад (ставка) работника, осуществляющего профессиональную деятельность, применяемый для расчета должностного оклада. Размер базового оклада утверждается муниципальным правовым актом мэрии города Ярославля.</w:t>
      </w:r>
    </w:p>
    <w:p w:rsidR="001814AA" w:rsidRDefault="001814AA">
      <w:pPr>
        <w:pStyle w:val="ConsPlusNormal"/>
        <w:ind w:firstLine="540"/>
        <w:jc w:val="both"/>
      </w:pPr>
      <w:r>
        <w:t>2.1.2. Повышающий коэффициент - величина повышения, применяемая к базовому окладу (базовой ставке заработной платы).</w:t>
      </w:r>
    </w:p>
    <w:p w:rsidR="001814AA" w:rsidRDefault="001814AA">
      <w:pPr>
        <w:pStyle w:val="ConsPlusNormal"/>
        <w:ind w:firstLine="540"/>
        <w:jc w:val="both"/>
      </w:pPr>
      <w:r>
        <w:t>2.1.3. Должностной оклад (ставка заработной платы) - базовый оклад (базовая ставка заработной платы) работника, осуществляющего профессиональную деятельность, с учетом повышающих коэффициентов.</w:t>
      </w:r>
    </w:p>
    <w:p w:rsidR="001814AA" w:rsidRDefault="001814AA">
      <w:pPr>
        <w:pStyle w:val="ConsPlusNormal"/>
        <w:ind w:firstLine="540"/>
        <w:jc w:val="both"/>
      </w:pPr>
      <w:r>
        <w:t>2.1.4. Выплаты за наличие почетного звания, государственных наград, ученой степени, особые условия работы.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896"/>
        <w:gridCol w:w="2494"/>
      </w:tblGrid>
      <w:tr w:rsidR="001814AA">
        <w:tc>
          <w:tcPr>
            <w:tcW w:w="660" w:type="dxa"/>
          </w:tcPr>
          <w:p w:rsidR="001814AA" w:rsidRDefault="001814AA">
            <w:pPr>
              <w:pStyle w:val="ConsPlusNormal"/>
              <w:jc w:val="center"/>
            </w:pPr>
            <w:r>
              <w:t>N</w:t>
            </w:r>
          </w:p>
          <w:p w:rsidR="001814AA" w:rsidRDefault="001814A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896" w:type="dxa"/>
          </w:tcPr>
          <w:p w:rsidR="001814AA" w:rsidRDefault="001814AA">
            <w:pPr>
              <w:pStyle w:val="ConsPlusNormal"/>
              <w:jc w:val="center"/>
            </w:pPr>
            <w:r>
              <w:t>Категории работников</w:t>
            </w:r>
          </w:p>
        </w:tc>
        <w:tc>
          <w:tcPr>
            <w:tcW w:w="2494" w:type="dxa"/>
          </w:tcPr>
          <w:p w:rsidR="001814AA" w:rsidRDefault="001814AA">
            <w:pPr>
              <w:pStyle w:val="ConsPlusNormal"/>
              <w:jc w:val="center"/>
            </w:pPr>
            <w:r>
              <w:t>Размер надбавки к должностному окладу</w:t>
            </w:r>
          </w:p>
        </w:tc>
      </w:tr>
      <w:tr w:rsidR="001814AA">
        <w:tc>
          <w:tcPr>
            <w:tcW w:w="660" w:type="dxa"/>
          </w:tcPr>
          <w:p w:rsidR="001814AA" w:rsidRDefault="001814AA">
            <w:pPr>
              <w:pStyle w:val="ConsPlusNormal"/>
              <w:jc w:val="center"/>
            </w:pPr>
            <w:bookmarkStart w:id="1" w:name="P114"/>
            <w:bookmarkEnd w:id="1"/>
            <w:r>
              <w:t>1</w:t>
            </w:r>
          </w:p>
        </w:tc>
        <w:tc>
          <w:tcPr>
            <w:tcW w:w="5896" w:type="dxa"/>
          </w:tcPr>
          <w:p w:rsidR="001814AA" w:rsidRDefault="001814AA">
            <w:pPr>
              <w:pStyle w:val="ConsPlusNormal"/>
            </w:pPr>
            <w:r>
              <w:t>Педагогические и руководящие работники, имеющие почетное звание (нагрудный знак) "Почетный работник"</w:t>
            </w:r>
          </w:p>
        </w:tc>
        <w:tc>
          <w:tcPr>
            <w:tcW w:w="2494" w:type="dxa"/>
          </w:tcPr>
          <w:p w:rsidR="001814AA" w:rsidRDefault="001814AA">
            <w:pPr>
              <w:pStyle w:val="ConsPlusNormal"/>
              <w:jc w:val="center"/>
            </w:pPr>
            <w:r>
              <w:t>10%</w:t>
            </w:r>
          </w:p>
        </w:tc>
      </w:tr>
      <w:tr w:rsidR="001814AA">
        <w:tc>
          <w:tcPr>
            <w:tcW w:w="660" w:type="dxa"/>
          </w:tcPr>
          <w:p w:rsidR="001814AA" w:rsidRDefault="001814AA">
            <w:pPr>
              <w:pStyle w:val="ConsPlusNormal"/>
              <w:jc w:val="center"/>
            </w:pPr>
            <w:bookmarkStart w:id="2" w:name="P117"/>
            <w:bookmarkEnd w:id="2"/>
            <w:r>
              <w:t>2</w:t>
            </w:r>
          </w:p>
        </w:tc>
        <w:tc>
          <w:tcPr>
            <w:tcW w:w="5896" w:type="dxa"/>
          </w:tcPr>
          <w:p w:rsidR="001814AA" w:rsidRDefault="001814AA">
            <w:pPr>
              <w:pStyle w:val="ConsPlusNormal"/>
            </w:pPr>
            <w:r>
              <w:t>Педагогические и руководящие работники, имеющие почетные звания "Народный учитель", "Заслуженный учитель" (преподаватель, тренер и др.) и (или) государственные награды (ордена, медали, кроме юбилейных), полученные в системе образования, физической культуры и спорта</w:t>
            </w:r>
          </w:p>
        </w:tc>
        <w:tc>
          <w:tcPr>
            <w:tcW w:w="2494" w:type="dxa"/>
          </w:tcPr>
          <w:p w:rsidR="001814AA" w:rsidRDefault="001814AA">
            <w:pPr>
              <w:pStyle w:val="ConsPlusNormal"/>
              <w:jc w:val="center"/>
            </w:pPr>
            <w:r>
              <w:t>20%</w:t>
            </w:r>
          </w:p>
        </w:tc>
      </w:tr>
      <w:tr w:rsidR="001814AA">
        <w:tc>
          <w:tcPr>
            <w:tcW w:w="660" w:type="dxa"/>
            <w:vMerge w:val="restart"/>
          </w:tcPr>
          <w:p w:rsidR="001814AA" w:rsidRDefault="001814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96" w:type="dxa"/>
            <w:tcBorders>
              <w:bottom w:val="nil"/>
            </w:tcBorders>
          </w:tcPr>
          <w:p w:rsidR="001814AA" w:rsidRDefault="001814AA">
            <w:pPr>
              <w:pStyle w:val="ConsPlusNormal"/>
            </w:pPr>
            <w:r>
              <w:t>Педагогические и руководящие работники, имеющие ученую степень:</w:t>
            </w:r>
          </w:p>
        </w:tc>
        <w:tc>
          <w:tcPr>
            <w:tcW w:w="2494" w:type="dxa"/>
            <w:tcBorders>
              <w:bottom w:val="nil"/>
            </w:tcBorders>
          </w:tcPr>
          <w:p w:rsidR="001814AA" w:rsidRDefault="001814AA">
            <w:pPr>
              <w:pStyle w:val="ConsPlusNormal"/>
            </w:pPr>
          </w:p>
        </w:tc>
      </w:tr>
      <w:tr w:rsidR="001814AA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1814AA" w:rsidRDefault="001814AA"/>
        </w:tc>
        <w:tc>
          <w:tcPr>
            <w:tcW w:w="5896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  <w:r>
              <w:t>- кандидата наук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  <w:jc w:val="center"/>
            </w:pPr>
            <w:r>
              <w:t>3000 руб.</w:t>
            </w:r>
          </w:p>
        </w:tc>
      </w:tr>
      <w:tr w:rsidR="001814AA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1814AA" w:rsidRDefault="001814AA"/>
        </w:tc>
        <w:tc>
          <w:tcPr>
            <w:tcW w:w="5896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  <w:r>
              <w:t>- доктора наук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  <w:jc w:val="center"/>
            </w:pPr>
            <w:r>
              <w:t>7000 руб.</w:t>
            </w:r>
          </w:p>
        </w:tc>
      </w:tr>
      <w:tr w:rsidR="001814AA">
        <w:tc>
          <w:tcPr>
            <w:tcW w:w="660" w:type="dxa"/>
            <w:vMerge/>
          </w:tcPr>
          <w:p w:rsidR="001814AA" w:rsidRDefault="001814AA"/>
        </w:tc>
        <w:tc>
          <w:tcPr>
            <w:tcW w:w="5896" w:type="dxa"/>
            <w:tcBorders>
              <w:top w:val="nil"/>
            </w:tcBorders>
          </w:tcPr>
          <w:p w:rsidR="001814AA" w:rsidRDefault="001814AA">
            <w:pPr>
              <w:pStyle w:val="ConsPlusNormal"/>
            </w:pPr>
            <w:r>
              <w:t>В случае занятия менее одной штатной единицы доплата за ученую степень производится пропорционально размеру занимаемой ставки</w:t>
            </w:r>
          </w:p>
        </w:tc>
        <w:tc>
          <w:tcPr>
            <w:tcW w:w="2494" w:type="dxa"/>
            <w:tcBorders>
              <w:top w:val="nil"/>
            </w:tcBorders>
          </w:tcPr>
          <w:p w:rsidR="001814AA" w:rsidRDefault="001814AA">
            <w:pPr>
              <w:pStyle w:val="ConsPlusNormal"/>
            </w:pPr>
          </w:p>
        </w:tc>
      </w:tr>
      <w:tr w:rsidR="001814AA">
        <w:tc>
          <w:tcPr>
            <w:tcW w:w="660" w:type="dxa"/>
          </w:tcPr>
          <w:p w:rsidR="001814AA" w:rsidRDefault="001814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96" w:type="dxa"/>
          </w:tcPr>
          <w:p w:rsidR="001814AA" w:rsidRDefault="001814AA">
            <w:pPr>
              <w:pStyle w:val="ConsPlusNormal"/>
            </w:pPr>
            <w:r>
              <w:t>Педагогические работники образовательных учреждений, реализующих программы общего образования (за исключением учителей, учителей-дефектологов, учителей-логопедов), за особые условия работы (работа по выявлению индивидуальных особенностей обучающихся, воспитанников). Данная выплата устанавливается работникам по основному месту работы, является обязательным условием и не предусматривает сокращение других стимулирующих выплат</w:t>
            </w:r>
          </w:p>
        </w:tc>
        <w:tc>
          <w:tcPr>
            <w:tcW w:w="2494" w:type="dxa"/>
          </w:tcPr>
          <w:p w:rsidR="001814AA" w:rsidRDefault="001814AA">
            <w:pPr>
              <w:pStyle w:val="ConsPlusNormal"/>
              <w:jc w:val="center"/>
            </w:pPr>
            <w:r>
              <w:t>20%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 xml:space="preserve">Примечание: при одновременном наличии у педагогических и руководящих работников оснований для установления надбавок к должностному окладу, предусмотренных </w:t>
      </w:r>
      <w:hyperlink w:anchor="P114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117" w:history="1">
        <w:r>
          <w:rPr>
            <w:color w:val="0000FF"/>
          </w:rPr>
          <w:t>2</w:t>
        </w:r>
      </w:hyperlink>
      <w:r>
        <w:t xml:space="preserve"> таблицы, надбавка к должностному окладу устанавливается только по одному основанию, предусмотренному </w:t>
      </w:r>
      <w:hyperlink w:anchor="P117" w:history="1">
        <w:r>
          <w:rPr>
            <w:color w:val="0000FF"/>
          </w:rPr>
          <w:t>пунктом 2</w:t>
        </w:r>
      </w:hyperlink>
      <w:r>
        <w:t xml:space="preserve"> таблицы.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2.1.5. Доплаты и надбавки компенсационного характера - выплаты, обеспечивающие оплату труда в повышенном размере работникам, занятым на тяжелых работах, работах с вредными, опасными и иными особыми условиями труда, отклоняющимися от нормальных и предусматриваемыми действующим законодательством.</w:t>
      </w:r>
    </w:p>
    <w:p w:rsidR="001814AA" w:rsidRDefault="001814AA">
      <w:pPr>
        <w:pStyle w:val="ConsPlusNormal"/>
        <w:ind w:firstLine="540"/>
        <w:jc w:val="both"/>
      </w:pPr>
      <w:r>
        <w:t>Конкретный размер доплат работникам за условия труда, отклоняющиеся от нормальных, определяется образовательным учреждением в зависимости от продолжительности их работы в таких условиях и устанавливается по результатам аттестации их рабочих мест (условий труда). При последующей рационализации рабочих мест и улучшении условий труда доплаты могут уменьшаться или отменяться полностью.</w:t>
      </w:r>
    </w:p>
    <w:p w:rsidR="001814AA" w:rsidRDefault="001814AA">
      <w:pPr>
        <w:pStyle w:val="ConsPlusNormal"/>
        <w:ind w:firstLine="540"/>
        <w:jc w:val="both"/>
      </w:pPr>
      <w:r>
        <w:t>2.1.6. Выплаты за дополнительную работу, не входящую в круг основных обязанностей работника, производятся за:</w:t>
      </w:r>
    </w:p>
    <w:p w:rsidR="001814AA" w:rsidRDefault="001814AA">
      <w:pPr>
        <w:pStyle w:val="ConsPlusNormal"/>
        <w:ind w:firstLine="540"/>
        <w:jc w:val="both"/>
      </w:pPr>
      <w:r>
        <w:t xml:space="preserve">- внедрение инновационных технологий; разработку методических и дидактических материалов; создание условий для организации воспитательно-образовательного процесса; оказание психолого-педагогической помощи семьям; подготовку обучающихся, которые показывают высокие достижения в образовании, творчестве, спорте (порядок установления и конкретные размеры доплат определяются образовательным учреждением в соответствии с </w:t>
      </w:r>
      <w:hyperlink w:anchor="P160" w:history="1">
        <w:r>
          <w:rPr>
            <w:color w:val="0000FF"/>
          </w:rPr>
          <w:t>приложением 1</w:t>
        </w:r>
      </w:hyperlink>
      <w:r>
        <w:t xml:space="preserve"> к Положению и закрепляются в локальном нормативном акте);</w:t>
      </w:r>
    </w:p>
    <w:p w:rsidR="001814AA" w:rsidRDefault="001814AA">
      <w:pPr>
        <w:pStyle w:val="ConsPlusNormal"/>
        <w:ind w:firstLine="540"/>
        <w:jc w:val="both"/>
      </w:pPr>
      <w:r>
        <w:t>- совмещение профессий (должностей), расширение зон обслуживания или увеличение объема выполняемых работ, за выполнение обязанностей временно отсутствующих работников (размеры выплат устанавливаются руководителем образовательного учреждения по соглашению сторон).</w:t>
      </w:r>
    </w:p>
    <w:p w:rsidR="001814AA" w:rsidRDefault="001814AA">
      <w:pPr>
        <w:pStyle w:val="ConsPlusNormal"/>
        <w:ind w:firstLine="540"/>
        <w:jc w:val="both"/>
      </w:pPr>
      <w:r>
        <w:t>2.1.7. Выплаты стимулирующего характера - вознаграждения и премии, а также дополнительные выплаты, устанавливаемые с целью повышения мотивации качественного труда работников и их поощрения за результаты труда в виде надбавок, не являющихся доплатами за дополнительно выполняемые виды работ.</w:t>
      </w:r>
    </w:p>
    <w:p w:rsidR="001814AA" w:rsidRDefault="001814AA">
      <w:pPr>
        <w:pStyle w:val="ConsPlusNormal"/>
        <w:ind w:firstLine="540"/>
        <w:jc w:val="both"/>
      </w:pPr>
      <w:r>
        <w:t>Определение выплат стимулирующего характера производится в соответствии с локальным нормативным актом образовательного учреждения с учетом обеспечения государственно-общественного характера управления образовательным учреждением (</w:t>
      </w:r>
      <w:hyperlink w:anchor="P205" w:history="1">
        <w:r>
          <w:rPr>
            <w:color w:val="0000FF"/>
          </w:rPr>
          <w:t>приложение 2</w:t>
        </w:r>
      </w:hyperlink>
      <w:r>
        <w:t xml:space="preserve"> к Положению).</w:t>
      </w:r>
    </w:p>
    <w:p w:rsidR="001814AA" w:rsidRDefault="001814AA">
      <w:pPr>
        <w:pStyle w:val="ConsPlusNormal"/>
        <w:ind w:firstLine="540"/>
        <w:jc w:val="both"/>
      </w:pPr>
      <w:r>
        <w:t>Конкретный объем средств, предусмотренный муниципальному образовательному учреждению на выплаты стимулирующего характера, определяется учредителем в порядке определения нормативных затрат на оказание муниципальных услуг (работ). Рекомендуемый размер стимулирующих выплат составляет 20 процентов.</w:t>
      </w:r>
    </w:p>
    <w:p w:rsidR="001814AA" w:rsidRDefault="001814AA">
      <w:pPr>
        <w:pStyle w:val="ConsPlusNormal"/>
        <w:ind w:firstLine="540"/>
        <w:jc w:val="both"/>
      </w:pPr>
      <w:r>
        <w:t>Кроме вышеперечисленных выплат образовательное учреждение вправе осуществлять выплаты социального характера, направленные на социальную поддержку работников, но не связанные с осуществлением ими трудовых функций. Формы и виды социальных выплат определяются локальным нормативным актом образовательного учреждения.</w:t>
      </w:r>
    </w:p>
    <w:p w:rsidR="001814AA" w:rsidRDefault="001814AA">
      <w:pPr>
        <w:pStyle w:val="ConsPlusNormal"/>
        <w:ind w:firstLine="540"/>
        <w:jc w:val="both"/>
      </w:pPr>
      <w:r>
        <w:t>2.2. ФОТ образовательного учреждения, на которое распространяется повышающий коэффициент масштаба деятельности образовательного учреждения, включает в себя:</w:t>
      </w:r>
    </w:p>
    <w:p w:rsidR="001814AA" w:rsidRDefault="001814AA">
      <w:pPr>
        <w:pStyle w:val="ConsPlusNormal"/>
        <w:ind w:firstLine="540"/>
        <w:jc w:val="both"/>
      </w:pPr>
      <w:r>
        <w:t>- базовые оклады (базовые ставки заработной платы);</w:t>
      </w:r>
    </w:p>
    <w:p w:rsidR="001814AA" w:rsidRDefault="001814AA">
      <w:pPr>
        <w:pStyle w:val="ConsPlusNormal"/>
        <w:ind w:firstLine="540"/>
        <w:jc w:val="both"/>
      </w:pPr>
      <w:r>
        <w:t>- повышающие коэффициенты;</w:t>
      </w:r>
    </w:p>
    <w:p w:rsidR="001814AA" w:rsidRDefault="001814AA">
      <w:pPr>
        <w:pStyle w:val="ConsPlusNormal"/>
        <w:ind w:firstLine="540"/>
        <w:jc w:val="both"/>
      </w:pPr>
      <w:r>
        <w:t>- выплаты за наличие почетного звания, государственных наград, ученой степени и особые условия работы;</w:t>
      </w:r>
    </w:p>
    <w:p w:rsidR="001814AA" w:rsidRDefault="001814AA">
      <w:pPr>
        <w:pStyle w:val="ConsPlusNormal"/>
        <w:ind w:firstLine="540"/>
        <w:jc w:val="both"/>
      </w:pPr>
      <w:r>
        <w:t>- выплаты компенсационного характера.</w:t>
      </w:r>
    </w:p>
    <w:p w:rsidR="001814AA" w:rsidRDefault="001814AA">
      <w:pPr>
        <w:pStyle w:val="ConsPlusNormal"/>
        <w:ind w:firstLine="540"/>
        <w:jc w:val="both"/>
      </w:pPr>
      <w:r>
        <w:t>Перечень образовательных учреждений, на которых распространяется повышающий коэффициент масштаба деятельности, утверждается муниципальным правовым актом руководителя структурного подразделения мэрии города Ярославля, обладающего правами юридического лица, осуществляющего функции и полномочия учредителя в отношении соответствующего образовательного учреждения.</w:t>
      </w:r>
    </w:p>
    <w:p w:rsidR="001814AA" w:rsidRDefault="001814AA">
      <w:pPr>
        <w:pStyle w:val="ConsPlusNormal"/>
        <w:ind w:firstLine="540"/>
        <w:jc w:val="both"/>
      </w:pPr>
      <w:r>
        <w:t>2.3. Предельный уровень соотношения среднемесячной заработной платы руководителей, их заместителей, главных бухгалтеров образовательных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образовательных учреждений (без учета заработной платы руководителя, его заместителей, главного бухгалтера) устанавливается муниципальным правовым актом мэрии города Ярославля и не должен превышать 6 раз.</w:t>
      </w:r>
    </w:p>
    <w:p w:rsidR="001814AA" w:rsidRDefault="001814AA">
      <w:pPr>
        <w:pStyle w:val="ConsPlusNormal"/>
        <w:jc w:val="both"/>
      </w:pPr>
      <w:r>
        <w:t xml:space="preserve">(п. 2.3 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08.02.2017 N 799)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right"/>
        <w:outlineLvl w:val="1"/>
      </w:pPr>
      <w:r>
        <w:t>Приложение 1</w:t>
      </w:r>
    </w:p>
    <w:p w:rsidR="001814AA" w:rsidRDefault="001814AA">
      <w:pPr>
        <w:pStyle w:val="ConsPlusNormal"/>
        <w:jc w:val="right"/>
      </w:pPr>
      <w:r>
        <w:t xml:space="preserve">к </w:t>
      </w:r>
      <w:hyperlink w:anchor="P59" w:history="1">
        <w:r>
          <w:rPr>
            <w:color w:val="0000FF"/>
          </w:rPr>
          <w:t>Положению</w:t>
        </w:r>
      </w:hyperlink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center"/>
      </w:pPr>
      <w:bookmarkStart w:id="3" w:name="P160"/>
      <w:bookmarkEnd w:id="3"/>
      <w:r>
        <w:t>Перечень</w:t>
      </w:r>
    </w:p>
    <w:p w:rsidR="001814AA" w:rsidRDefault="001814AA">
      <w:pPr>
        <w:pStyle w:val="ConsPlusNormal"/>
        <w:jc w:val="center"/>
      </w:pPr>
      <w:r>
        <w:t>выплат за дополнительную работу, не входящую в круг основных</w:t>
      </w:r>
    </w:p>
    <w:p w:rsidR="001814AA" w:rsidRDefault="001814AA">
      <w:pPr>
        <w:pStyle w:val="ConsPlusNormal"/>
        <w:jc w:val="center"/>
      </w:pPr>
      <w:r>
        <w:t>обязанностей работника образовательного учреждения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896"/>
        <w:gridCol w:w="2494"/>
      </w:tblGrid>
      <w:tr w:rsidR="001814AA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814AA" w:rsidRDefault="001814AA">
            <w:pPr>
              <w:pStyle w:val="ConsPlusNormal"/>
              <w:jc w:val="center"/>
            </w:pPr>
            <w:r>
              <w:t>N</w:t>
            </w:r>
          </w:p>
          <w:p w:rsidR="001814AA" w:rsidRDefault="001814A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1814AA" w:rsidRDefault="001814AA">
            <w:pPr>
              <w:pStyle w:val="ConsPlusNormal"/>
              <w:jc w:val="center"/>
            </w:pPr>
            <w:r>
              <w:t>Перечень выплат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814AA" w:rsidRDefault="001814AA">
            <w:pPr>
              <w:pStyle w:val="ConsPlusNormal"/>
              <w:jc w:val="center"/>
            </w:pPr>
            <w:r>
              <w:t>Размер выплат (процент к должностному окладу)</w:t>
            </w:r>
          </w:p>
        </w:tc>
      </w:tr>
      <w:tr w:rsidR="001814AA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814AA" w:rsidRDefault="001814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1814AA" w:rsidRDefault="001814AA">
            <w:pPr>
              <w:pStyle w:val="ConsPlusNormal"/>
            </w:pPr>
            <w:r>
              <w:t>Выплаты за совмещение профессий (должностей), расширение зон обслуживания или увеличение объема выполняемых работ, выполнение обязанностей временно отсутствующих работников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814AA" w:rsidRDefault="001814AA">
            <w:pPr>
              <w:pStyle w:val="ConsPlusNormal"/>
            </w:pPr>
            <w:r>
              <w:t>размеры устанавливаются руководителем образовательного учреждения по соглашению сторон</w:t>
            </w:r>
          </w:p>
        </w:tc>
      </w:tr>
      <w:tr w:rsidR="001814AA">
        <w:tc>
          <w:tcPr>
            <w:tcW w:w="6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814AA" w:rsidRDefault="001814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  <w:tcBorders>
              <w:top w:val="single" w:sz="4" w:space="0" w:color="auto"/>
              <w:bottom w:val="nil"/>
            </w:tcBorders>
          </w:tcPr>
          <w:p w:rsidR="001814AA" w:rsidRDefault="001814AA">
            <w:pPr>
              <w:pStyle w:val="ConsPlusNormal"/>
            </w:pPr>
            <w:r>
              <w:t>Выплаты за: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1814AA" w:rsidRDefault="001814AA">
            <w:pPr>
              <w:pStyle w:val="ConsPlusNormal"/>
            </w:pPr>
          </w:p>
        </w:tc>
      </w:tr>
      <w:tr w:rsidR="001814AA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4AA" w:rsidRDefault="001814AA"/>
        </w:tc>
        <w:tc>
          <w:tcPr>
            <w:tcW w:w="5896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  <w:r>
              <w:t>а) внедрение инновационных технологий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  <w:r>
              <w:t>до 10%</w:t>
            </w:r>
          </w:p>
        </w:tc>
      </w:tr>
      <w:tr w:rsidR="001814AA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4AA" w:rsidRDefault="001814AA"/>
        </w:tc>
        <w:tc>
          <w:tcPr>
            <w:tcW w:w="5896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  <w:r>
              <w:t>б) проведение тематических утренников, праздников, игр, фестивалей и других массовых мероприятий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  <w:r>
              <w:t>до 10%</w:t>
            </w:r>
          </w:p>
        </w:tc>
      </w:tr>
      <w:tr w:rsidR="001814AA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4AA" w:rsidRDefault="001814AA"/>
        </w:tc>
        <w:tc>
          <w:tcPr>
            <w:tcW w:w="5896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  <w:r>
              <w:t>в) разработку методических и дидактических материалов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  <w:r>
              <w:t>до 10%</w:t>
            </w:r>
          </w:p>
        </w:tc>
      </w:tr>
      <w:tr w:rsidR="001814AA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4AA" w:rsidRDefault="001814AA"/>
        </w:tc>
        <w:tc>
          <w:tcPr>
            <w:tcW w:w="5896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  <w:r>
              <w:t>г) создание интерьера, за оформление учебных кабинетов и групповых помещений в образовательном учреждении в соответствии с реализуемой программой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  <w:r>
              <w:t>до 15%</w:t>
            </w:r>
          </w:p>
        </w:tc>
      </w:tr>
      <w:tr w:rsidR="001814AA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4AA" w:rsidRDefault="001814AA"/>
        </w:tc>
        <w:tc>
          <w:tcPr>
            <w:tcW w:w="5896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  <w:r>
              <w:t>д) создание условий по организации воспитательно-образовательного процесса во время прогулок на детских (спортивных) площадках и участках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  <w:r>
              <w:t>до 20%</w:t>
            </w:r>
          </w:p>
        </w:tc>
      </w:tr>
      <w:tr w:rsidR="001814AA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4AA" w:rsidRDefault="001814AA"/>
        </w:tc>
        <w:tc>
          <w:tcPr>
            <w:tcW w:w="5896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  <w:r>
              <w:t>е) оказание психолого-педагогической помощи семьям, в том числе семьям, дети которых не посещают дошкольное образовательное учреждение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  <w:r>
              <w:t>до 20%</w:t>
            </w:r>
          </w:p>
        </w:tc>
      </w:tr>
      <w:tr w:rsidR="001814AA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4AA" w:rsidRDefault="001814AA"/>
        </w:tc>
        <w:tc>
          <w:tcPr>
            <w:tcW w:w="5896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  <w:r>
              <w:t>ж) руководство и участие в работе организационно-методического центра образовательного учреждения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  <w:r>
              <w:t>до 20%</w:t>
            </w:r>
          </w:p>
        </w:tc>
      </w:tr>
      <w:tr w:rsidR="001814AA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4AA" w:rsidRDefault="001814AA"/>
        </w:tc>
        <w:tc>
          <w:tcPr>
            <w:tcW w:w="5896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  <w:r>
              <w:t>з) руководство консультационными пунктами для семей, дети которых не посещают дошкольное образовательное учреждение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  <w:r>
              <w:t>до 20%</w:t>
            </w:r>
          </w:p>
        </w:tc>
      </w:tr>
      <w:tr w:rsidR="001814AA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4AA" w:rsidRDefault="001814AA"/>
        </w:tc>
        <w:tc>
          <w:tcPr>
            <w:tcW w:w="5896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  <w:r>
              <w:t>и) подготовку обучающихся, которые показывают высокие достижения в образовании, творчестве, спорте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  <w:r>
              <w:t>до 15%</w:t>
            </w:r>
          </w:p>
        </w:tc>
      </w:tr>
      <w:tr w:rsidR="001814AA"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4AA" w:rsidRDefault="001814AA"/>
        </w:tc>
        <w:tc>
          <w:tcPr>
            <w:tcW w:w="5896" w:type="dxa"/>
            <w:tcBorders>
              <w:top w:val="nil"/>
              <w:bottom w:val="single" w:sz="4" w:space="0" w:color="auto"/>
            </w:tcBorders>
          </w:tcPr>
          <w:p w:rsidR="001814AA" w:rsidRDefault="001814AA">
            <w:pPr>
              <w:pStyle w:val="ConsPlusNormal"/>
            </w:pPr>
            <w:r>
              <w:t>к) обеспечение высококачественного учебно-воспитательного, учебно-тренировочного процесса</w:t>
            </w: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1814AA" w:rsidRDefault="001814AA">
            <w:pPr>
              <w:pStyle w:val="ConsPlusNormal"/>
            </w:pPr>
            <w:r>
              <w:t>до 15%</w:t>
            </w:r>
          </w:p>
        </w:tc>
      </w:tr>
      <w:tr w:rsidR="001814AA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814AA" w:rsidRDefault="001814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1814AA" w:rsidRDefault="001814AA">
            <w:pPr>
              <w:pStyle w:val="ConsPlusNormal"/>
            </w:pPr>
            <w:r>
              <w:t>Иные выплаты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814AA" w:rsidRDefault="001814AA">
            <w:pPr>
              <w:pStyle w:val="ConsPlusNormal"/>
            </w:pPr>
            <w:r>
              <w:t>размеры доплат определяются образовательным учреждением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right"/>
        <w:outlineLvl w:val="1"/>
      </w:pPr>
      <w:r>
        <w:t>Приложение 2</w:t>
      </w:r>
    </w:p>
    <w:p w:rsidR="001814AA" w:rsidRDefault="001814AA">
      <w:pPr>
        <w:pStyle w:val="ConsPlusNormal"/>
        <w:jc w:val="right"/>
      </w:pPr>
      <w:r>
        <w:t xml:space="preserve">к </w:t>
      </w:r>
      <w:hyperlink w:anchor="P59" w:history="1">
        <w:r>
          <w:rPr>
            <w:color w:val="0000FF"/>
          </w:rPr>
          <w:t>Положению</w:t>
        </w:r>
      </w:hyperlink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center"/>
      </w:pPr>
      <w:bookmarkStart w:id="4" w:name="P205"/>
      <w:bookmarkEnd w:id="4"/>
      <w:r>
        <w:t>Примерное положение</w:t>
      </w:r>
    </w:p>
    <w:p w:rsidR="001814AA" w:rsidRDefault="001814AA">
      <w:pPr>
        <w:pStyle w:val="ConsPlusNormal"/>
        <w:jc w:val="center"/>
      </w:pPr>
      <w:r>
        <w:t>о выплатах стимулирующего характера работникам</w:t>
      </w:r>
    </w:p>
    <w:p w:rsidR="001814AA" w:rsidRDefault="001814AA">
      <w:pPr>
        <w:pStyle w:val="ConsPlusNormal"/>
        <w:jc w:val="center"/>
      </w:pPr>
      <w:r>
        <w:t>образовательных учреждений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center"/>
        <w:outlineLvl w:val="2"/>
      </w:pPr>
      <w:r>
        <w:t>1. Общие положения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1.1. Положение о выплатах стимулирующего характера работникам образовательных учреждений устанавливает примерный порядок, перечень и условия осуществления выплат стимулирующего характера (далее - выплаты) работникам образовательных учреждений.</w:t>
      </w:r>
    </w:p>
    <w:p w:rsidR="001814AA" w:rsidRDefault="001814AA">
      <w:pPr>
        <w:pStyle w:val="ConsPlusNormal"/>
        <w:ind w:firstLine="540"/>
        <w:jc w:val="both"/>
      </w:pPr>
      <w:r>
        <w:t>1.2. Выплаты устанавливаются в целях повышения мотивации работников образовательных учреждений к качественному результативному труду и развития их творческой активности и инициативы.</w:t>
      </w:r>
    </w:p>
    <w:p w:rsidR="001814AA" w:rsidRDefault="001814AA">
      <w:pPr>
        <w:pStyle w:val="ConsPlusNormal"/>
        <w:ind w:firstLine="540"/>
        <w:jc w:val="both"/>
      </w:pPr>
      <w:r>
        <w:t>1.3. Выплаты могут устанавливаться в виде стимулирующих надбавок, вознаграждений и премий.</w:t>
      </w:r>
    </w:p>
    <w:p w:rsidR="001814AA" w:rsidRDefault="001814AA">
      <w:pPr>
        <w:pStyle w:val="ConsPlusNormal"/>
        <w:ind w:firstLine="540"/>
        <w:jc w:val="both"/>
      </w:pPr>
      <w:r>
        <w:t>1.4. Выплаты производятся в пределах фонда оплаты труда образовательных учреждений в порядке, установленном локальным актом образовательного учреждения.</w:t>
      </w:r>
    </w:p>
    <w:p w:rsidR="001814AA" w:rsidRDefault="001814AA">
      <w:pPr>
        <w:pStyle w:val="ConsPlusNormal"/>
        <w:ind w:firstLine="540"/>
        <w:jc w:val="both"/>
      </w:pPr>
      <w:r>
        <w:t>1.5. Установленный образовательным учреждением порядок выплат должен обеспечивать государственно-общественный характер управления учреждением.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center"/>
        <w:outlineLvl w:val="2"/>
      </w:pPr>
      <w:r>
        <w:t>2. Условия назначения выплат работникам</w:t>
      </w:r>
    </w:p>
    <w:p w:rsidR="001814AA" w:rsidRDefault="001814AA">
      <w:pPr>
        <w:pStyle w:val="ConsPlusNormal"/>
        <w:jc w:val="center"/>
      </w:pPr>
      <w:r>
        <w:t>образовательных учреждений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2.1. Перечень оснований установления выплат для педагогических работников:</w:t>
      </w:r>
    </w:p>
    <w:p w:rsidR="001814AA" w:rsidRDefault="001814AA">
      <w:pPr>
        <w:pStyle w:val="ConsPlusNormal"/>
        <w:ind w:firstLine="540"/>
        <w:jc w:val="both"/>
      </w:pPr>
      <w:r>
        <w:t>2.1.1. Достижение высоких показателей результативности:</w:t>
      </w:r>
    </w:p>
    <w:p w:rsidR="001814AA" w:rsidRDefault="001814AA">
      <w:pPr>
        <w:pStyle w:val="ConsPlusNormal"/>
        <w:ind w:firstLine="540"/>
        <w:jc w:val="both"/>
      </w:pPr>
      <w:r>
        <w:t>- в образовательной сфере (положительная динамика в овладении обучающимися знаниями, умениями, навыками, предметными и метапредметными профессиональными компетенциями, выявленная в ходе государственной итоговой аттестации, единого государственного экзамена, оценки результатов мониторинга и промежуточной оценки достижений обучающихся);</w:t>
      </w:r>
    </w:p>
    <w:p w:rsidR="001814AA" w:rsidRDefault="001814AA">
      <w:pPr>
        <w:pStyle w:val="ConsPlusNormal"/>
        <w:ind w:firstLine="540"/>
        <w:jc w:val="both"/>
      </w:pPr>
      <w:r>
        <w:t>- в сохранении и укреплении здоровья обучающихся и воспитанников;</w:t>
      </w:r>
    </w:p>
    <w:p w:rsidR="001814AA" w:rsidRDefault="001814AA">
      <w:pPr>
        <w:pStyle w:val="ConsPlusNormal"/>
        <w:ind w:firstLine="540"/>
        <w:jc w:val="both"/>
      </w:pPr>
      <w:r>
        <w:t>- в сохранении контингента обучающихся и воспитанников (за исключением учреждений для детей-сирот и детей, оставшихся без попечения родителей).</w:t>
      </w:r>
    </w:p>
    <w:p w:rsidR="001814AA" w:rsidRDefault="001814AA">
      <w:pPr>
        <w:pStyle w:val="ConsPlusNormal"/>
        <w:ind w:firstLine="540"/>
        <w:jc w:val="both"/>
      </w:pPr>
      <w:r>
        <w:t>2.1.2. Подготовка призеров соревнований, олимпиад, конкурсов различного уровня.</w:t>
      </w:r>
    </w:p>
    <w:p w:rsidR="001814AA" w:rsidRDefault="001814AA">
      <w:pPr>
        <w:pStyle w:val="ConsPlusNormal"/>
        <w:ind w:firstLine="540"/>
        <w:jc w:val="both"/>
      </w:pPr>
      <w:r>
        <w:t>2.1.3. Участие в инновационной, исследовательской и экспериментальной деятельности с дальнейшим внедрением инноваций, результатов исследований и экспериментов в практическую работу, использование передового педагогического опыта (при наличии документального подтверждения).</w:t>
      </w:r>
    </w:p>
    <w:p w:rsidR="001814AA" w:rsidRDefault="001814AA">
      <w:pPr>
        <w:pStyle w:val="ConsPlusNormal"/>
        <w:ind w:firstLine="540"/>
        <w:jc w:val="both"/>
      </w:pPr>
      <w:r>
        <w:t>2.1.4. Качественная подготовка и проведение мероприятий образовательного учреждения, городского, областного и других уровней.</w:t>
      </w:r>
    </w:p>
    <w:p w:rsidR="001814AA" w:rsidRDefault="001814AA">
      <w:pPr>
        <w:pStyle w:val="ConsPlusNormal"/>
        <w:ind w:firstLine="540"/>
        <w:jc w:val="both"/>
      </w:pPr>
      <w:r>
        <w:t>2.1.5. Качественное педагогическое наставничество (при наличии документального подтверждения).</w:t>
      </w:r>
    </w:p>
    <w:p w:rsidR="001814AA" w:rsidRDefault="001814AA">
      <w:pPr>
        <w:pStyle w:val="ConsPlusNormal"/>
        <w:ind w:firstLine="540"/>
        <w:jc w:val="both"/>
      </w:pPr>
      <w:r>
        <w:t>2.1.6. Представление опыта на районном, городском, областном и федеральном уровнях.</w:t>
      </w:r>
    </w:p>
    <w:p w:rsidR="001814AA" w:rsidRDefault="001814AA">
      <w:pPr>
        <w:pStyle w:val="ConsPlusNormal"/>
        <w:ind w:firstLine="540"/>
        <w:jc w:val="both"/>
      </w:pPr>
      <w:r>
        <w:t>2.1.7. Участие в методической работе:</w:t>
      </w:r>
    </w:p>
    <w:p w:rsidR="001814AA" w:rsidRDefault="001814AA">
      <w:pPr>
        <w:pStyle w:val="ConsPlusNormal"/>
        <w:ind w:firstLine="540"/>
        <w:jc w:val="both"/>
      </w:pPr>
      <w:r>
        <w:t>- выступления на семинарах, конференциях, педсоветах, методических объединениях;</w:t>
      </w:r>
    </w:p>
    <w:p w:rsidR="001814AA" w:rsidRDefault="001814AA">
      <w:pPr>
        <w:pStyle w:val="ConsPlusNormal"/>
        <w:ind w:firstLine="540"/>
        <w:jc w:val="both"/>
      </w:pPr>
      <w:r>
        <w:t>- осуществление руководства проблемными, творческими группами;</w:t>
      </w:r>
    </w:p>
    <w:p w:rsidR="001814AA" w:rsidRDefault="001814AA">
      <w:pPr>
        <w:pStyle w:val="ConsPlusNormal"/>
        <w:ind w:firstLine="540"/>
        <w:jc w:val="both"/>
      </w:pPr>
      <w:r>
        <w:t>- проведение открытых занятий, уроков, мастер-классов;</w:t>
      </w:r>
    </w:p>
    <w:p w:rsidR="001814AA" w:rsidRDefault="001814AA">
      <w:pPr>
        <w:pStyle w:val="ConsPlusNormal"/>
        <w:ind w:firstLine="540"/>
        <w:jc w:val="both"/>
      </w:pPr>
      <w:r>
        <w:t>- обобщение передового педагогического опыта;</w:t>
      </w:r>
    </w:p>
    <w:p w:rsidR="001814AA" w:rsidRDefault="001814AA">
      <w:pPr>
        <w:pStyle w:val="ConsPlusNormal"/>
        <w:ind w:firstLine="540"/>
        <w:jc w:val="both"/>
      </w:pPr>
      <w:r>
        <w:t>- в конкурсах педагогического мастерства, проводимых на уровне муниципального района (городского округа) Ярославской области.</w:t>
      </w:r>
    </w:p>
    <w:p w:rsidR="001814AA" w:rsidRDefault="001814AA">
      <w:pPr>
        <w:pStyle w:val="ConsPlusNormal"/>
        <w:ind w:firstLine="540"/>
        <w:jc w:val="both"/>
      </w:pPr>
      <w:r>
        <w:t>2.1.8. Отсутствие обоснованных обращений к администрации образовательного учреждения со стороны обучающихся и родителей по поводу качества преподавания и возникновения конфликтных ситуаций при проведении учебных занятий и воспитательных мероприятий.</w:t>
      </w:r>
    </w:p>
    <w:p w:rsidR="001814AA" w:rsidRDefault="001814AA">
      <w:pPr>
        <w:pStyle w:val="ConsPlusNormal"/>
        <w:ind w:firstLine="540"/>
        <w:jc w:val="both"/>
      </w:pPr>
      <w:r>
        <w:t>2.1.9. Иные основания, установленные локальным нормативным актом образовательного учреждения.</w:t>
      </w:r>
    </w:p>
    <w:p w:rsidR="001814AA" w:rsidRDefault="001814AA">
      <w:pPr>
        <w:pStyle w:val="ConsPlusNormal"/>
        <w:ind w:firstLine="540"/>
        <w:jc w:val="both"/>
      </w:pPr>
      <w:r>
        <w:t>2.2. Перечень оснований установления выплат для административного персонала:</w:t>
      </w:r>
    </w:p>
    <w:p w:rsidR="001814AA" w:rsidRDefault="001814AA">
      <w:pPr>
        <w:pStyle w:val="ConsPlusNormal"/>
        <w:ind w:firstLine="540"/>
        <w:jc w:val="both"/>
      </w:pPr>
      <w:r>
        <w:t>2.2.1. Достижение высоких показателей результативности:</w:t>
      </w:r>
    </w:p>
    <w:p w:rsidR="001814AA" w:rsidRDefault="001814AA">
      <w:pPr>
        <w:pStyle w:val="ConsPlusNormal"/>
        <w:ind w:firstLine="540"/>
        <w:jc w:val="both"/>
      </w:pPr>
      <w:r>
        <w:t>- в образовательной сфере (исполнение муниципального задания, положительная динамика в овладении обучающимися знаниями, умениями, навыками, предметными и метапредметными профессиональными компетенциями, выявленная в ходе государственной итоговой аттестации, единого государственного экзамена, оценки результатов мониторинга и промежуточной оценки достижений обучающихся);</w:t>
      </w:r>
    </w:p>
    <w:p w:rsidR="001814AA" w:rsidRDefault="001814AA">
      <w:pPr>
        <w:pStyle w:val="ConsPlusNormal"/>
        <w:ind w:firstLine="540"/>
        <w:jc w:val="both"/>
      </w:pPr>
      <w:r>
        <w:t>- в сохранении и укреплении здоровья обучающихся и воспитанников;</w:t>
      </w:r>
    </w:p>
    <w:p w:rsidR="001814AA" w:rsidRDefault="001814AA">
      <w:pPr>
        <w:pStyle w:val="ConsPlusNormal"/>
        <w:ind w:firstLine="540"/>
        <w:jc w:val="both"/>
      </w:pPr>
      <w:r>
        <w:t>- в сохранении контингента обучающихся и воспитанников (за исключением учреждений для детей-сирот и детей, оставшихся без попечения родителей).</w:t>
      </w:r>
    </w:p>
    <w:p w:rsidR="001814AA" w:rsidRDefault="001814AA">
      <w:pPr>
        <w:pStyle w:val="ConsPlusNormal"/>
        <w:ind w:firstLine="540"/>
        <w:jc w:val="both"/>
      </w:pPr>
      <w:r>
        <w:t>2.2.2. Наличие у образовательного учреждения статуса экспериментальной, инновационной площадки различного уровня.</w:t>
      </w:r>
    </w:p>
    <w:p w:rsidR="001814AA" w:rsidRDefault="001814AA">
      <w:pPr>
        <w:pStyle w:val="ConsPlusNormal"/>
        <w:ind w:firstLine="540"/>
        <w:jc w:val="both"/>
      </w:pPr>
      <w:r>
        <w:t>2.2.3. Участие образовательного учреждения в мероприятиях, проводимых на уровне муниципального района (городского округа) Ярославской области.</w:t>
      </w:r>
    </w:p>
    <w:p w:rsidR="001814AA" w:rsidRDefault="001814AA">
      <w:pPr>
        <w:pStyle w:val="ConsPlusNormal"/>
        <w:ind w:firstLine="540"/>
        <w:jc w:val="both"/>
      </w:pPr>
      <w:r>
        <w:t>2.2.4. Активное участие обучающихся, воспитанников в мероприятиях различного уровня.</w:t>
      </w:r>
    </w:p>
    <w:p w:rsidR="001814AA" w:rsidRDefault="001814AA">
      <w:pPr>
        <w:pStyle w:val="ConsPlusNormal"/>
        <w:ind w:firstLine="540"/>
        <w:jc w:val="both"/>
      </w:pPr>
      <w:r>
        <w:t>2.2.5. Высокий уровень квалификации педагогического коллектива.</w:t>
      </w:r>
    </w:p>
    <w:p w:rsidR="001814AA" w:rsidRDefault="001814AA">
      <w:pPr>
        <w:pStyle w:val="ConsPlusNormal"/>
        <w:ind w:firstLine="540"/>
        <w:jc w:val="both"/>
      </w:pPr>
      <w:r>
        <w:t>2.2.6. Наличие в образовательном учреждении действующего органа государственно-общественного управления.</w:t>
      </w:r>
    </w:p>
    <w:p w:rsidR="001814AA" w:rsidRDefault="001814AA">
      <w:pPr>
        <w:pStyle w:val="ConsPlusNormal"/>
        <w:ind w:firstLine="540"/>
        <w:jc w:val="both"/>
      </w:pPr>
      <w:r>
        <w:t>2.2.7. Наличие практики публичных докладов о результатах деятельности образовательного учреждения.</w:t>
      </w:r>
    </w:p>
    <w:p w:rsidR="001814AA" w:rsidRDefault="001814AA">
      <w:pPr>
        <w:pStyle w:val="ConsPlusNormal"/>
        <w:ind w:firstLine="540"/>
        <w:jc w:val="both"/>
      </w:pPr>
      <w:r>
        <w:t>2.2.8. Своевременное и качественное предоставление установленной отчетности образовательного учреждения и ответов на запросы различных органов и организаций.</w:t>
      </w:r>
    </w:p>
    <w:p w:rsidR="001814AA" w:rsidRDefault="001814AA">
      <w:pPr>
        <w:pStyle w:val="ConsPlusNormal"/>
        <w:ind w:firstLine="540"/>
        <w:jc w:val="both"/>
      </w:pPr>
      <w:r>
        <w:t>2.2.9. Качественное выполнение особо важных (срочных) заданий органов, осуществляющих управление в сфере образования. К особо важным заданиям могут относиться задания, требующие организационных, административных и других решений в разовом порядке по реализации муниципальной и региональной политики в области образования (реализация национальных проектов, проведение единого государственного экзамена, проведение экспериментальной работы, проектная деятельность, проведение массовых мероприятий и др.).</w:t>
      </w:r>
    </w:p>
    <w:p w:rsidR="001814AA" w:rsidRDefault="001814AA">
      <w:pPr>
        <w:pStyle w:val="ConsPlusNormal"/>
        <w:ind w:firstLine="540"/>
        <w:jc w:val="both"/>
      </w:pPr>
      <w:r>
        <w:t>2.2.10. Проведение консультаций для родителей (лиц, их заменяющих), дети которых не посещают дошкольные образовательные учреждения (для администрации дошкольных образовательных учреждений и школ, имеющих дошкольные группы).</w:t>
      </w:r>
    </w:p>
    <w:p w:rsidR="001814AA" w:rsidRDefault="001814AA">
      <w:pPr>
        <w:pStyle w:val="ConsPlusNormal"/>
        <w:ind w:firstLine="540"/>
        <w:jc w:val="both"/>
      </w:pPr>
      <w:r>
        <w:t>2.2.11. Предоставление образовательным учреждением дополнительных (в том числе платных) образовательных услуг; работа постоянно действующих школ, клубов для родителей (законных представителей); проведение работы с социально неблагополучными семьями.</w:t>
      </w:r>
    </w:p>
    <w:p w:rsidR="001814AA" w:rsidRDefault="001814AA">
      <w:pPr>
        <w:pStyle w:val="ConsPlusNormal"/>
        <w:ind w:firstLine="540"/>
        <w:jc w:val="both"/>
      </w:pPr>
      <w:r>
        <w:t>2.2.12. Отсутствие обоснованных жалоб на образовательное учреждение со стороны обучающихся и их родителей (законных представителей).</w:t>
      </w:r>
    </w:p>
    <w:p w:rsidR="001814AA" w:rsidRDefault="001814AA">
      <w:pPr>
        <w:pStyle w:val="ConsPlusNormal"/>
        <w:ind w:firstLine="540"/>
        <w:jc w:val="both"/>
      </w:pPr>
      <w:r>
        <w:t>2.2.13. Низкий уровень травматизма в образовательном учреждении.</w:t>
      </w:r>
    </w:p>
    <w:p w:rsidR="001814AA" w:rsidRDefault="001814AA">
      <w:pPr>
        <w:pStyle w:val="ConsPlusNormal"/>
        <w:ind w:firstLine="540"/>
        <w:jc w:val="both"/>
      </w:pPr>
      <w:r>
        <w:t>2.2.14. Эффективное управление образовательным учреждением. Эффективность управления образовательным учреждением определяется на основе показателей, разрабатываемых и утверждаемых органами, осуществляющими управление в сфере образования, для каждого типа образовательного учреждения.</w:t>
      </w:r>
    </w:p>
    <w:p w:rsidR="001814AA" w:rsidRDefault="001814AA">
      <w:pPr>
        <w:pStyle w:val="ConsPlusNormal"/>
        <w:ind w:firstLine="540"/>
        <w:jc w:val="both"/>
      </w:pPr>
      <w:r>
        <w:t>2.2.15. Иные основания, установленные локальным актом образовательного учреждения.</w:t>
      </w:r>
    </w:p>
    <w:p w:rsidR="001814AA" w:rsidRDefault="001814AA">
      <w:pPr>
        <w:pStyle w:val="ConsPlusNormal"/>
        <w:ind w:firstLine="540"/>
        <w:jc w:val="both"/>
      </w:pPr>
      <w:r>
        <w:t>2.3. Перечень оснований установления выплат для учебно-вспомогательного и обслуживающего персонала:</w:t>
      </w:r>
    </w:p>
    <w:p w:rsidR="001814AA" w:rsidRDefault="001814AA">
      <w:pPr>
        <w:pStyle w:val="ConsPlusNormal"/>
        <w:ind w:firstLine="540"/>
        <w:jc w:val="both"/>
      </w:pPr>
      <w:r>
        <w:t>2.3.1. Качественное и своевременное выполнение должностных обязанностей.</w:t>
      </w:r>
    </w:p>
    <w:p w:rsidR="001814AA" w:rsidRDefault="001814AA">
      <w:pPr>
        <w:pStyle w:val="ConsPlusNormal"/>
        <w:ind w:firstLine="540"/>
        <w:jc w:val="both"/>
      </w:pPr>
      <w:r>
        <w:t>2.3.2. Высокий уровень исполнительской дисциплины.</w:t>
      </w:r>
    </w:p>
    <w:p w:rsidR="001814AA" w:rsidRDefault="001814AA">
      <w:pPr>
        <w:pStyle w:val="ConsPlusNormal"/>
        <w:ind w:firstLine="540"/>
        <w:jc w:val="both"/>
      </w:pPr>
      <w:r>
        <w:t>2.3.3. Отсутствие обоснованных жалоб.</w:t>
      </w:r>
    </w:p>
    <w:p w:rsidR="001814AA" w:rsidRDefault="001814AA">
      <w:pPr>
        <w:pStyle w:val="ConsPlusNormal"/>
        <w:ind w:firstLine="540"/>
        <w:jc w:val="both"/>
      </w:pPr>
      <w:r>
        <w:t>2.3.4. Иные основания, установленные локальным нормативным актом образовательного учреждения.</w:t>
      </w:r>
    </w:p>
    <w:p w:rsidR="001814AA" w:rsidRDefault="001814AA">
      <w:pPr>
        <w:pStyle w:val="ConsPlusNormal"/>
        <w:ind w:firstLine="540"/>
        <w:jc w:val="both"/>
      </w:pPr>
      <w:r>
        <w:t>2.4. Выплаты в виде стимулирующих надбавок устанавливаются по результатам прошедшего учебного года.</w:t>
      </w:r>
    </w:p>
    <w:p w:rsidR="001814AA" w:rsidRDefault="001814AA">
      <w:pPr>
        <w:pStyle w:val="ConsPlusNormal"/>
        <w:ind w:firstLine="540"/>
        <w:jc w:val="both"/>
      </w:pPr>
      <w:r>
        <w:t>2.5. Единовременное премирование (вознаграждение) отличившихся работников образовательных учреждений может осуществляться:</w:t>
      </w:r>
    </w:p>
    <w:p w:rsidR="001814AA" w:rsidRDefault="001814AA">
      <w:pPr>
        <w:pStyle w:val="ConsPlusNormal"/>
        <w:ind w:firstLine="540"/>
        <w:jc w:val="both"/>
      </w:pPr>
      <w:r>
        <w:t>- за качественное выполнение работниками дополнительных видов работ, не входящих в круг основных обязанностей;</w:t>
      </w:r>
    </w:p>
    <w:p w:rsidR="001814AA" w:rsidRDefault="001814AA">
      <w:pPr>
        <w:pStyle w:val="ConsPlusNormal"/>
        <w:ind w:firstLine="540"/>
        <w:jc w:val="both"/>
      </w:pPr>
      <w:r>
        <w:t>- по итогам работы за определенный период (квартал, полугодие, год);</w:t>
      </w:r>
    </w:p>
    <w:p w:rsidR="001814AA" w:rsidRDefault="001814AA">
      <w:pPr>
        <w:pStyle w:val="ConsPlusNormal"/>
        <w:ind w:firstLine="540"/>
        <w:jc w:val="both"/>
      </w:pPr>
      <w:r>
        <w:t>- за безупречную продолжительную трудовую деятельность;</w:t>
      </w:r>
    </w:p>
    <w:p w:rsidR="001814AA" w:rsidRDefault="001814AA">
      <w:pPr>
        <w:pStyle w:val="ConsPlusNormal"/>
        <w:ind w:firstLine="540"/>
        <w:jc w:val="both"/>
      </w:pPr>
      <w:r>
        <w:t>- за проведение разовых мероприятий в масштабе образовательного учреждения;</w:t>
      </w:r>
    </w:p>
    <w:p w:rsidR="001814AA" w:rsidRDefault="001814AA">
      <w:pPr>
        <w:pStyle w:val="ConsPlusNormal"/>
        <w:ind w:firstLine="540"/>
        <w:jc w:val="both"/>
      </w:pPr>
      <w:r>
        <w:t>- по иным основаниям, предусмотренным локальными актами образовательного учреждения.</w:t>
      </w:r>
    </w:p>
    <w:p w:rsidR="001814AA" w:rsidRDefault="001814AA">
      <w:pPr>
        <w:pStyle w:val="ConsPlusNormal"/>
        <w:ind w:firstLine="540"/>
        <w:jc w:val="both"/>
      </w:pPr>
      <w:r>
        <w:t>2.6. Единовременное премирование (вознаграждение) руководителей образовательных учреждений может осуществляться:</w:t>
      </w:r>
    </w:p>
    <w:p w:rsidR="001814AA" w:rsidRDefault="001814AA">
      <w:pPr>
        <w:pStyle w:val="ConsPlusNormal"/>
        <w:ind w:firstLine="540"/>
        <w:jc w:val="both"/>
      </w:pPr>
      <w:r>
        <w:t>- по итогам оценки эффективности деятельности руководителя за календарный год;</w:t>
      </w:r>
    </w:p>
    <w:p w:rsidR="001814AA" w:rsidRDefault="001814AA">
      <w:pPr>
        <w:pStyle w:val="ConsPlusNormal"/>
        <w:ind w:firstLine="540"/>
        <w:jc w:val="both"/>
      </w:pPr>
      <w:r>
        <w:t>- качественное проведение капитального ремонта (строительства, реконструкции);</w:t>
      </w:r>
    </w:p>
    <w:p w:rsidR="001814AA" w:rsidRDefault="001814AA">
      <w:pPr>
        <w:pStyle w:val="ConsPlusNormal"/>
        <w:ind w:firstLine="540"/>
        <w:jc w:val="both"/>
      </w:pPr>
      <w:r>
        <w:t>- по итогам работы за определенный период (квартал, полугодие, год);</w:t>
      </w:r>
    </w:p>
    <w:p w:rsidR="001814AA" w:rsidRDefault="001814AA">
      <w:pPr>
        <w:pStyle w:val="ConsPlusNormal"/>
        <w:ind w:firstLine="540"/>
        <w:jc w:val="both"/>
      </w:pPr>
      <w:r>
        <w:t>- за качественное проведение разовых мероприятий в масштабе района, города или области.</w:t>
      </w:r>
    </w:p>
    <w:p w:rsidR="001814AA" w:rsidRDefault="001814AA">
      <w:pPr>
        <w:pStyle w:val="ConsPlusNormal"/>
        <w:ind w:firstLine="540"/>
        <w:jc w:val="both"/>
      </w:pPr>
      <w:r>
        <w:t>При определении конкретного размера премии работникам образовательных учреждений учитываются качество, объем и значимость проведенной работы, результаты работы.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center"/>
        <w:outlineLvl w:val="2"/>
      </w:pPr>
      <w:r>
        <w:t>3. Порядок назначения выплат работникам</w:t>
      </w:r>
    </w:p>
    <w:p w:rsidR="001814AA" w:rsidRDefault="001814AA">
      <w:pPr>
        <w:pStyle w:val="ConsPlusNormal"/>
        <w:jc w:val="center"/>
      </w:pPr>
      <w:r>
        <w:t>образовательных учреждений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3.1. Порядок и условия распределения выплат устанавливаются локальным актом образовательного учреждения самостоятельно при участии профсоюзного комитета или иного общественного органа самоуправления образовательного учреждения, обеспечивающего демократический, государственно-общественный характер управления, по представлению руководителя образовательного учреждения.</w:t>
      </w:r>
    </w:p>
    <w:p w:rsidR="001814AA" w:rsidRDefault="001814AA">
      <w:pPr>
        <w:pStyle w:val="ConsPlusNormal"/>
        <w:ind w:firstLine="540"/>
        <w:jc w:val="both"/>
      </w:pPr>
      <w:r>
        <w:t>3.2. Руководитель образовательного учреждения представляет в профсоюзный комитет или иной общественный орган самоуправления образовательного учреждения, обеспечивающий демократический, государственно-общественный характер управления, аналитическую информацию о показателях деятельности работников, являющуюся основанием для установления выплат.</w:t>
      </w:r>
    </w:p>
    <w:p w:rsidR="001814AA" w:rsidRDefault="001814AA">
      <w:pPr>
        <w:pStyle w:val="ConsPlusNormal"/>
        <w:ind w:firstLine="540"/>
        <w:jc w:val="both"/>
      </w:pPr>
      <w:r>
        <w:t>3.3. Выплаты работникам образовательного учреждения производятся на основании приказа руководителя учреждения.</w:t>
      </w:r>
    </w:p>
    <w:p w:rsidR="001814AA" w:rsidRDefault="001814AA">
      <w:pPr>
        <w:pStyle w:val="ConsPlusNormal"/>
        <w:ind w:firstLine="540"/>
        <w:jc w:val="both"/>
      </w:pPr>
      <w:r>
        <w:t>3.4. Выплаты руководителям образовательных учреждений производятся на основании приказа органа, осуществляющего управление в сфере образования, в соответствии с разработанными критериями оценки их деятельности.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right"/>
        <w:outlineLvl w:val="0"/>
      </w:pPr>
      <w:r>
        <w:t>Приложение 2</w:t>
      </w:r>
    </w:p>
    <w:p w:rsidR="001814AA" w:rsidRDefault="001814AA">
      <w:pPr>
        <w:pStyle w:val="ConsPlusNormal"/>
        <w:jc w:val="right"/>
      </w:pPr>
      <w:r>
        <w:t>к решению</w:t>
      </w:r>
    </w:p>
    <w:p w:rsidR="001814AA" w:rsidRDefault="001814AA">
      <w:pPr>
        <w:pStyle w:val="ConsPlusNormal"/>
        <w:jc w:val="right"/>
      </w:pPr>
      <w:r>
        <w:t>муниципалитета</w:t>
      </w:r>
    </w:p>
    <w:p w:rsidR="001814AA" w:rsidRDefault="001814AA">
      <w:pPr>
        <w:pStyle w:val="ConsPlusNormal"/>
        <w:jc w:val="right"/>
      </w:pPr>
      <w:r>
        <w:t>города Ярославля</w:t>
      </w:r>
    </w:p>
    <w:p w:rsidR="001814AA" w:rsidRDefault="001814AA">
      <w:pPr>
        <w:pStyle w:val="ConsPlusNormal"/>
        <w:jc w:val="right"/>
      </w:pPr>
      <w:r>
        <w:t>от 24.12.2012 N 23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Title"/>
        <w:jc w:val="center"/>
      </w:pPr>
      <w:bookmarkStart w:id="5" w:name="P294"/>
      <w:bookmarkEnd w:id="5"/>
      <w:r>
        <w:t>МЕТОДИКА</w:t>
      </w:r>
    </w:p>
    <w:p w:rsidR="001814AA" w:rsidRDefault="001814AA">
      <w:pPr>
        <w:pStyle w:val="ConsPlusTitle"/>
        <w:jc w:val="center"/>
      </w:pPr>
      <w:r>
        <w:t>РАСЧЕТА ДОЛЖНОСТНЫХ ОКЛАДОВ РАБОТНИКОВ МУНИЦИПАЛЬНЫХ</w:t>
      </w:r>
    </w:p>
    <w:p w:rsidR="001814AA" w:rsidRDefault="001814AA">
      <w:pPr>
        <w:pStyle w:val="ConsPlusTitle"/>
        <w:jc w:val="center"/>
      </w:pPr>
      <w:r>
        <w:t>ОБРАЗОВАТЕЛЬНЫХ УЧРЕЖДЕНИЙ ГОРОДА ЯРОСЛАВЛЯ, ЗА ИСКЛЮЧЕНИЕМ</w:t>
      </w:r>
    </w:p>
    <w:p w:rsidR="001814AA" w:rsidRDefault="001814AA">
      <w:pPr>
        <w:pStyle w:val="ConsPlusTitle"/>
        <w:jc w:val="center"/>
      </w:pPr>
      <w:r>
        <w:t>РАБОТНИКОВ МУНИЦИПАЛЬНЫХ ОБРАЗОВАТЕЛЬНЫХ УЧРЕЖДЕНИЙ</w:t>
      </w:r>
    </w:p>
    <w:p w:rsidR="001814AA" w:rsidRDefault="001814AA">
      <w:pPr>
        <w:pStyle w:val="ConsPlusTitle"/>
        <w:jc w:val="center"/>
      </w:pPr>
      <w:r>
        <w:t>ДОПОЛНИТЕЛЬНОГО ОБРАЗОВАНИЯ ДЕТЕЙ ГОРОДА ЯРОСЛАВЛЯ,</w:t>
      </w:r>
    </w:p>
    <w:p w:rsidR="001814AA" w:rsidRDefault="001814AA">
      <w:pPr>
        <w:pStyle w:val="ConsPlusTitle"/>
        <w:jc w:val="center"/>
      </w:pPr>
      <w:r>
        <w:t>ОСУЩЕСТВЛЯЮЩИХ ДЕЯТЕЛЬНОСТЬ В ОБЛАСТИ ФИЗИЧЕСКОЙ</w:t>
      </w:r>
    </w:p>
    <w:p w:rsidR="001814AA" w:rsidRDefault="001814AA">
      <w:pPr>
        <w:pStyle w:val="ConsPlusTitle"/>
        <w:jc w:val="center"/>
      </w:pPr>
      <w:r>
        <w:t>КУЛЬТУРЫ И СПОРТА</w:t>
      </w:r>
    </w:p>
    <w:p w:rsidR="001814AA" w:rsidRDefault="001814AA">
      <w:pPr>
        <w:pStyle w:val="ConsPlusNormal"/>
        <w:jc w:val="center"/>
      </w:pPr>
    </w:p>
    <w:p w:rsidR="001814AA" w:rsidRDefault="001814AA">
      <w:pPr>
        <w:pStyle w:val="ConsPlusNormal"/>
        <w:jc w:val="center"/>
      </w:pPr>
      <w:r>
        <w:t>Список изменяющих документов</w:t>
      </w:r>
    </w:p>
    <w:p w:rsidR="001814AA" w:rsidRDefault="001814AA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Муниципалитета г. Ярославля</w:t>
      </w:r>
    </w:p>
    <w:p w:rsidR="001814AA" w:rsidRDefault="001814AA">
      <w:pPr>
        <w:pStyle w:val="ConsPlusNormal"/>
        <w:jc w:val="center"/>
      </w:pPr>
      <w:r>
        <w:t>от 19.12.2013 N 249)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center"/>
        <w:outlineLvl w:val="1"/>
      </w:pPr>
      <w:r>
        <w:t>1. Размер базового оклада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Базовый оклад является основанием для расчета должностных окладов (ставок заработной платы) для всех групп персонала работников образовательных учреждений.</w:t>
      </w:r>
    </w:p>
    <w:p w:rsidR="001814AA" w:rsidRDefault="001814AA">
      <w:pPr>
        <w:pStyle w:val="ConsPlusNormal"/>
        <w:ind w:firstLine="540"/>
        <w:jc w:val="both"/>
      </w:pPr>
      <w:r>
        <w:t>Размер базового оклада (ОКб) утверждается муниципальным правовым актом мэрии города Ярославля.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center"/>
        <w:outlineLvl w:val="1"/>
      </w:pPr>
      <w:r>
        <w:t>2. Схема расчета должностных окладов руководящих работников</w:t>
      </w:r>
    </w:p>
    <w:p w:rsidR="001814AA" w:rsidRDefault="001814AA">
      <w:pPr>
        <w:pStyle w:val="ConsPlusNormal"/>
        <w:jc w:val="center"/>
      </w:pPr>
      <w:r>
        <w:t>образовательных учреждений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Коэффициенты:</w:t>
      </w:r>
    </w:p>
    <w:p w:rsidR="001814AA" w:rsidRDefault="001814AA">
      <w:pPr>
        <w:pStyle w:val="ConsPlusNormal"/>
        <w:ind w:firstLine="540"/>
        <w:jc w:val="both"/>
      </w:pPr>
      <w:r>
        <w:t xml:space="preserve">- </w:t>
      </w:r>
      <w:hyperlink w:anchor="P319" w:history="1">
        <w:r>
          <w:rPr>
            <w:color w:val="0000FF"/>
          </w:rPr>
          <w:t>коэффициент</w:t>
        </w:r>
      </w:hyperlink>
      <w:r>
        <w:t xml:space="preserve"> группы образовательных учреждений по оплате труда руководителей (далее - группа) (1,88 - 3,33);</w:t>
      </w:r>
    </w:p>
    <w:p w:rsidR="001814AA" w:rsidRDefault="001814AA">
      <w:pPr>
        <w:pStyle w:val="ConsPlusNormal"/>
        <w:ind w:firstLine="540"/>
        <w:jc w:val="both"/>
      </w:pPr>
      <w:r>
        <w:t xml:space="preserve">- </w:t>
      </w:r>
      <w:hyperlink w:anchor="P334" w:history="1">
        <w:r>
          <w:rPr>
            <w:color w:val="0000FF"/>
          </w:rPr>
          <w:t>коэффициент</w:t>
        </w:r>
      </w:hyperlink>
      <w:r>
        <w:t xml:space="preserve"> по занимаемой должности (0,6 - 1,0);</w:t>
      </w:r>
    </w:p>
    <w:p w:rsidR="001814AA" w:rsidRDefault="001814AA">
      <w:pPr>
        <w:pStyle w:val="ConsPlusNormal"/>
        <w:ind w:firstLine="540"/>
        <w:jc w:val="both"/>
      </w:pPr>
      <w:r>
        <w:t xml:space="preserve">- </w:t>
      </w:r>
      <w:hyperlink w:anchor="P347" w:history="1">
        <w:r>
          <w:rPr>
            <w:color w:val="0000FF"/>
          </w:rPr>
          <w:t>коэффициент</w:t>
        </w:r>
      </w:hyperlink>
      <w:r>
        <w:t xml:space="preserve"> квалификационной категории (0,2 - 0,8);</w:t>
      </w:r>
    </w:p>
    <w:p w:rsidR="001814AA" w:rsidRDefault="001814AA">
      <w:pPr>
        <w:pStyle w:val="ConsPlusNormal"/>
        <w:ind w:firstLine="540"/>
        <w:jc w:val="both"/>
      </w:pPr>
      <w:r>
        <w:t xml:space="preserve">- </w:t>
      </w:r>
      <w:hyperlink w:anchor="P357" w:history="1">
        <w:r>
          <w:rPr>
            <w:color w:val="0000FF"/>
          </w:rPr>
          <w:t>коэффициент</w:t>
        </w:r>
      </w:hyperlink>
      <w:r>
        <w:t xml:space="preserve"> стажа руководящей работы (0,2 - 0,8);</w:t>
      </w:r>
    </w:p>
    <w:p w:rsidR="001814AA" w:rsidRDefault="001814AA">
      <w:pPr>
        <w:pStyle w:val="ConsPlusNormal"/>
        <w:ind w:firstLine="540"/>
        <w:jc w:val="both"/>
      </w:pPr>
      <w:bookmarkStart w:id="6" w:name="P319"/>
      <w:bookmarkEnd w:id="6"/>
      <w:r>
        <w:t>1) коэффициент группы (Кгр)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17"/>
      </w:tblGrid>
      <w:tr w:rsidR="001814AA">
        <w:tc>
          <w:tcPr>
            <w:tcW w:w="2098" w:type="dxa"/>
          </w:tcPr>
          <w:p w:rsidR="001814AA" w:rsidRDefault="001814AA">
            <w:pPr>
              <w:pStyle w:val="ConsPlusNormal"/>
              <w:jc w:val="center"/>
            </w:pPr>
            <w:r>
              <w:t>Группы</w:t>
            </w:r>
          </w:p>
        </w:tc>
        <w:tc>
          <w:tcPr>
            <w:tcW w:w="6917" w:type="dxa"/>
          </w:tcPr>
          <w:p w:rsidR="001814AA" w:rsidRDefault="001814AA">
            <w:pPr>
              <w:pStyle w:val="ConsPlusNormal"/>
              <w:jc w:val="center"/>
            </w:pPr>
            <w:r>
              <w:t>Коэффициент в зависимости от группы</w:t>
            </w:r>
          </w:p>
        </w:tc>
      </w:tr>
      <w:tr w:rsidR="001814AA">
        <w:tc>
          <w:tcPr>
            <w:tcW w:w="2098" w:type="dxa"/>
          </w:tcPr>
          <w:p w:rsidR="001814AA" w:rsidRDefault="001814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</w:tcPr>
          <w:p w:rsidR="001814AA" w:rsidRDefault="001814AA">
            <w:pPr>
              <w:pStyle w:val="ConsPlusNormal"/>
              <w:jc w:val="center"/>
            </w:pPr>
            <w:r>
              <w:t>3,33</w:t>
            </w:r>
          </w:p>
        </w:tc>
      </w:tr>
      <w:tr w:rsidR="001814AA">
        <w:tc>
          <w:tcPr>
            <w:tcW w:w="2098" w:type="dxa"/>
          </w:tcPr>
          <w:p w:rsidR="001814AA" w:rsidRDefault="001814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17" w:type="dxa"/>
          </w:tcPr>
          <w:p w:rsidR="001814AA" w:rsidRDefault="001814AA">
            <w:pPr>
              <w:pStyle w:val="ConsPlusNormal"/>
              <w:jc w:val="center"/>
            </w:pPr>
            <w:r>
              <w:t>2,78</w:t>
            </w:r>
          </w:p>
        </w:tc>
      </w:tr>
      <w:tr w:rsidR="001814AA">
        <w:tc>
          <w:tcPr>
            <w:tcW w:w="2098" w:type="dxa"/>
          </w:tcPr>
          <w:p w:rsidR="001814AA" w:rsidRDefault="001814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17" w:type="dxa"/>
          </w:tcPr>
          <w:p w:rsidR="001814AA" w:rsidRDefault="001814AA">
            <w:pPr>
              <w:pStyle w:val="ConsPlusNormal"/>
              <w:jc w:val="center"/>
            </w:pPr>
            <w:r>
              <w:t>2,23</w:t>
            </w:r>
          </w:p>
        </w:tc>
      </w:tr>
      <w:tr w:rsidR="001814AA">
        <w:tc>
          <w:tcPr>
            <w:tcW w:w="2098" w:type="dxa"/>
          </w:tcPr>
          <w:p w:rsidR="001814AA" w:rsidRDefault="001814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17" w:type="dxa"/>
          </w:tcPr>
          <w:p w:rsidR="001814AA" w:rsidRDefault="001814AA">
            <w:pPr>
              <w:pStyle w:val="ConsPlusNormal"/>
              <w:jc w:val="center"/>
            </w:pPr>
            <w:r>
              <w:t>1,88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Группа образовательного учреждения по оплате труда руководителей устанавливается муниципальным правовым актом руководителя структурного подразделения мэрии города Ярославля, обладающего правами юридического лица и являющегося учредителем в отношении соответствующего образовательного учреждения.</w:t>
      </w:r>
    </w:p>
    <w:p w:rsidR="001814AA" w:rsidRDefault="001814AA">
      <w:pPr>
        <w:pStyle w:val="ConsPlusNormal"/>
        <w:ind w:firstLine="540"/>
        <w:jc w:val="both"/>
      </w:pPr>
      <w:r>
        <w:t>Объемные показатели и порядок отнесения образовательных учреждений к группам по оплате труда руководителей утверждаются муниципальным правовым актом мэрии города Ярославля;</w:t>
      </w:r>
    </w:p>
    <w:p w:rsidR="001814AA" w:rsidRDefault="001814AA">
      <w:pPr>
        <w:pStyle w:val="ConsPlusNormal"/>
        <w:ind w:firstLine="540"/>
        <w:jc w:val="both"/>
      </w:pPr>
      <w:bookmarkStart w:id="7" w:name="P334"/>
      <w:bookmarkEnd w:id="7"/>
      <w:r>
        <w:t>2) коэффициент по занимаемой должности (Кд)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2721"/>
      </w:tblGrid>
      <w:tr w:rsidR="001814AA">
        <w:tc>
          <w:tcPr>
            <w:tcW w:w="6293" w:type="dxa"/>
          </w:tcPr>
          <w:p w:rsidR="001814AA" w:rsidRDefault="001814AA">
            <w:pPr>
              <w:pStyle w:val="ConsPlusNormal"/>
              <w:jc w:val="center"/>
            </w:pPr>
            <w:r>
              <w:t>Наименования должностей работников</w:t>
            </w:r>
          </w:p>
        </w:tc>
        <w:tc>
          <w:tcPr>
            <w:tcW w:w="2721" w:type="dxa"/>
          </w:tcPr>
          <w:p w:rsidR="001814AA" w:rsidRDefault="001814AA">
            <w:pPr>
              <w:pStyle w:val="ConsPlusNormal"/>
              <w:jc w:val="center"/>
            </w:pPr>
            <w:r>
              <w:t>Коэффициент в зависимости от занимаемой должности</w:t>
            </w:r>
          </w:p>
        </w:tc>
      </w:tr>
      <w:tr w:rsidR="001814AA">
        <w:tc>
          <w:tcPr>
            <w:tcW w:w="6293" w:type="dxa"/>
          </w:tcPr>
          <w:p w:rsidR="001814AA" w:rsidRDefault="001814AA">
            <w:pPr>
              <w:pStyle w:val="ConsPlusNormal"/>
            </w:pPr>
            <w:r>
              <w:t>Руководитель образовательного учреждения (директор, начальник, заведующий)</w:t>
            </w:r>
          </w:p>
        </w:tc>
        <w:tc>
          <w:tcPr>
            <w:tcW w:w="2721" w:type="dxa"/>
          </w:tcPr>
          <w:p w:rsidR="001814AA" w:rsidRDefault="001814AA">
            <w:pPr>
              <w:pStyle w:val="ConsPlusNormal"/>
              <w:jc w:val="center"/>
            </w:pPr>
            <w:r>
              <w:t>1,0</w:t>
            </w:r>
          </w:p>
        </w:tc>
      </w:tr>
      <w:tr w:rsidR="001814AA">
        <w:tc>
          <w:tcPr>
            <w:tcW w:w="6293" w:type="dxa"/>
          </w:tcPr>
          <w:p w:rsidR="001814AA" w:rsidRDefault="001814AA">
            <w:pPr>
              <w:pStyle w:val="ConsPlusNormal"/>
            </w:pPr>
            <w:r>
              <w:t>Заместитель руководителя образовательного учреждения (заместитель директора, начальника, заведующего). Руководитель филиала образовательного учреждения, старший мастер</w:t>
            </w:r>
          </w:p>
        </w:tc>
        <w:tc>
          <w:tcPr>
            <w:tcW w:w="2721" w:type="dxa"/>
          </w:tcPr>
          <w:p w:rsidR="001814AA" w:rsidRDefault="001814AA">
            <w:pPr>
              <w:pStyle w:val="ConsPlusNormal"/>
              <w:jc w:val="center"/>
            </w:pPr>
            <w:r>
              <w:t>0,8</w:t>
            </w:r>
          </w:p>
        </w:tc>
      </w:tr>
      <w:tr w:rsidR="001814AA">
        <w:tc>
          <w:tcPr>
            <w:tcW w:w="6293" w:type="dxa"/>
          </w:tcPr>
          <w:p w:rsidR="001814AA" w:rsidRDefault="001814AA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721" w:type="dxa"/>
          </w:tcPr>
          <w:p w:rsidR="001814AA" w:rsidRDefault="001814AA">
            <w:pPr>
              <w:pStyle w:val="ConsPlusNormal"/>
              <w:jc w:val="center"/>
            </w:pPr>
            <w:r>
              <w:t>0,75</w:t>
            </w:r>
          </w:p>
        </w:tc>
      </w:tr>
      <w:tr w:rsidR="001814AA">
        <w:tc>
          <w:tcPr>
            <w:tcW w:w="6293" w:type="dxa"/>
          </w:tcPr>
          <w:p w:rsidR="001814AA" w:rsidRDefault="001814AA">
            <w:pPr>
              <w:pStyle w:val="ConsPlusNormal"/>
            </w:pPr>
            <w:r>
              <w:t>Руководитель структурного подразделения образовательного учреждения, кроме филиала, заведующий отделением</w:t>
            </w:r>
          </w:p>
        </w:tc>
        <w:tc>
          <w:tcPr>
            <w:tcW w:w="2721" w:type="dxa"/>
          </w:tcPr>
          <w:p w:rsidR="001814AA" w:rsidRDefault="001814AA">
            <w:pPr>
              <w:pStyle w:val="ConsPlusNormal"/>
              <w:jc w:val="center"/>
            </w:pPr>
            <w:r>
              <w:t>0,6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bookmarkStart w:id="8" w:name="P347"/>
      <w:bookmarkEnd w:id="8"/>
      <w:r>
        <w:t>3) коэффициент квалификационной категории (Ккв)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06"/>
      </w:tblGrid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Квалификационная категория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Коэффициент квалификационной категории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0,2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высшая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0,8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Квалификационная категория устанавливается лицам, прошедшим аттестацию в соответствии с нормативным правовым актом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образования;</w:t>
      </w:r>
    </w:p>
    <w:p w:rsidR="001814AA" w:rsidRDefault="001814AA">
      <w:pPr>
        <w:pStyle w:val="ConsPlusNormal"/>
        <w:ind w:firstLine="540"/>
        <w:jc w:val="both"/>
      </w:pPr>
      <w:bookmarkStart w:id="9" w:name="P357"/>
      <w:bookmarkEnd w:id="9"/>
      <w:r>
        <w:t>4) коэффициент стажа руководящей работы (Кс)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06"/>
      </w:tblGrid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Стаж руководящей работы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Коэффициент стажа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От 0 до 5 лет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0,2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От 5 лет и более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0,8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Коэффициент стажа руководящей работы применяется для расчета должностных окладов руководящих работников, не имеющих квалификационной категории.</w:t>
      </w:r>
    </w:p>
    <w:p w:rsidR="001814AA" w:rsidRDefault="001814AA">
      <w:pPr>
        <w:pStyle w:val="ConsPlusNormal"/>
        <w:ind w:firstLine="540"/>
        <w:jc w:val="both"/>
      </w:pPr>
      <w:r>
        <w:t>Должностные оклады (ОКд) руководящих работников образовательных учреждений, имеющих квалификационную категорию, с учетом Кгр, Кд и Ккв рассчитываются по формуле: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ОКд = ОКб (</w:t>
      </w:r>
      <w:hyperlink w:anchor="P319" w:history="1">
        <w:r>
          <w:rPr>
            <w:color w:val="0000FF"/>
          </w:rPr>
          <w:t>Кгр</w:t>
        </w:r>
      </w:hyperlink>
      <w:r>
        <w:t xml:space="preserve"> x </w:t>
      </w:r>
      <w:hyperlink w:anchor="P334" w:history="1">
        <w:r>
          <w:rPr>
            <w:color w:val="0000FF"/>
          </w:rPr>
          <w:t>Кд</w:t>
        </w:r>
      </w:hyperlink>
      <w:r>
        <w:t xml:space="preserve"> + </w:t>
      </w:r>
      <w:hyperlink w:anchor="P347" w:history="1">
        <w:r>
          <w:rPr>
            <w:color w:val="0000FF"/>
          </w:rPr>
          <w:t>Ккв</w:t>
        </w:r>
      </w:hyperlink>
      <w:r>
        <w:t>).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Должностные оклады руководящих работников образовательных учреждений, не имеющих квалификационной категории, с учетом Кгр, Кд и Кс рассчитываются по формуле: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ОКд = ОКб (</w:t>
      </w:r>
      <w:hyperlink w:anchor="P319" w:history="1">
        <w:r>
          <w:rPr>
            <w:color w:val="0000FF"/>
          </w:rPr>
          <w:t>Кгр</w:t>
        </w:r>
      </w:hyperlink>
      <w:r>
        <w:t xml:space="preserve"> x </w:t>
      </w:r>
      <w:hyperlink w:anchor="P334" w:history="1">
        <w:r>
          <w:rPr>
            <w:color w:val="0000FF"/>
          </w:rPr>
          <w:t>Кд</w:t>
        </w:r>
      </w:hyperlink>
      <w:r>
        <w:t xml:space="preserve"> + </w:t>
      </w:r>
      <w:hyperlink w:anchor="P357" w:history="1">
        <w:r>
          <w:rPr>
            <w:color w:val="0000FF"/>
          </w:rPr>
          <w:t>Кс</w:t>
        </w:r>
      </w:hyperlink>
      <w:r>
        <w:t>).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center"/>
        <w:outlineLvl w:val="1"/>
      </w:pPr>
      <w:r>
        <w:t>3. Схема расчета должностных окладов (ставок заработной</w:t>
      </w:r>
    </w:p>
    <w:p w:rsidR="001814AA" w:rsidRDefault="001814AA">
      <w:pPr>
        <w:pStyle w:val="ConsPlusNormal"/>
        <w:jc w:val="center"/>
      </w:pPr>
      <w:r>
        <w:t>платы) педагогических работников образовательных учреждений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Коэффициенты:</w:t>
      </w:r>
    </w:p>
    <w:p w:rsidR="001814AA" w:rsidRDefault="001814AA">
      <w:pPr>
        <w:pStyle w:val="ConsPlusNormal"/>
        <w:ind w:firstLine="540"/>
        <w:jc w:val="both"/>
      </w:pPr>
      <w:r>
        <w:t xml:space="preserve">- </w:t>
      </w:r>
      <w:hyperlink w:anchor="P383" w:history="1">
        <w:r>
          <w:rPr>
            <w:color w:val="0000FF"/>
          </w:rPr>
          <w:t>коэффициент</w:t>
        </w:r>
      </w:hyperlink>
      <w:r>
        <w:t xml:space="preserve"> уровня образования (0,1);</w:t>
      </w:r>
    </w:p>
    <w:p w:rsidR="001814AA" w:rsidRDefault="001814AA">
      <w:pPr>
        <w:pStyle w:val="ConsPlusNormal"/>
        <w:ind w:firstLine="540"/>
        <w:jc w:val="both"/>
      </w:pPr>
      <w:r>
        <w:t xml:space="preserve">- </w:t>
      </w:r>
      <w:hyperlink w:anchor="P390" w:history="1">
        <w:r>
          <w:rPr>
            <w:color w:val="0000FF"/>
          </w:rPr>
          <w:t>коэффициент</w:t>
        </w:r>
      </w:hyperlink>
      <w:r>
        <w:t xml:space="preserve"> стажа работы (0,1 - 0,3);</w:t>
      </w:r>
    </w:p>
    <w:p w:rsidR="001814AA" w:rsidRDefault="001814AA">
      <w:pPr>
        <w:pStyle w:val="ConsPlusNormal"/>
        <w:ind w:firstLine="540"/>
        <w:jc w:val="both"/>
      </w:pPr>
      <w:r>
        <w:t xml:space="preserve">- </w:t>
      </w:r>
      <w:hyperlink w:anchor="P417" w:history="1">
        <w:r>
          <w:rPr>
            <w:color w:val="0000FF"/>
          </w:rPr>
          <w:t>коэффициент</w:t>
        </w:r>
      </w:hyperlink>
      <w:r>
        <w:t xml:space="preserve"> напряженности (0,02 - 0,5);</w:t>
      </w:r>
    </w:p>
    <w:p w:rsidR="001814AA" w:rsidRDefault="001814AA">
      <w:pPr>
        <w:pStyle w:val="ConsPlusNormal"/>
        <w:ind w:firstLine="540"/>
        <w:jc w:val="both"/>
      </w:pPr>
      <w:r>
        <w:t xml:space="preserve">- </w:t>
      </w:r>
      <w:hyperlink w:anchor="P402" w:history="1">
        <w:r>
          <w:rPr>
            <w:color w:val="0000FF"/>
          </w:rPr>
          <w:t>коэффициент</w:t>
        </w:r>
      </w:hyperlink>
      <w:r>
        <w:t xml:space="preserve"> квалификационной категории (0,2 - 0,8);</w:t>
      </w:r>
    </w:p>
    <w:p w:rsidR="001814AA" w:rsidRDefault="001814AA">
      <w:pPr>
        <w:pStyle w:val="ConsPlusNormal"/>
        <w:ind w:firstLine="540"/>
        <w:jc w:val="both"/>
      </w:pPr>
      <w:bookmarkStart w:id="10" w:name="P383"/>
      <w:bookmarkEnd w:id="10"/>
      <w:r>
        <w:t>1) коэффициент уровня образования (Ко)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06"/>
      </w:tblGrid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Уровни образования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Коэффициент в зависимости от уровня образования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Высшее профессиональное образование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0,1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bookmarkStart w:id="11" w:name="P390"/>
      <w:bookmarkEnd w:id="11"/>
      <w:r>
        <w:t>2) коэффициент стажа работы (Кс)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06"/>
      </w:tblGrid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Стаж педагогической работы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Коэффициент стажа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От 0 до 10 лет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0,1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От 10 до 15 лет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0,2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От 15 лет и более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0,3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 xml:space="preserve">Стаж педагогической работы определяется в соответствии с </w:t>
      </w:r>
      <w:hyperlink w:anchor="P796" w:history="1">
        <w:r>
          <w:rPr>
            <w:color w:val="0000FF"/>
          </w:rPr>
          <w:t>приложением</w:t>
        </w:r>
      </w:hyperlink>
      <w:r>
        <w:t xml:space="preserve"> к методике расчета должностных окладов работников муниципальных образовательных учреждений города Ярославля, за исключением работников муниципальных образовательных учреждений дополнительного образования детей города Ярославля, осуществляющих деятельность в области физической культуры и спорта, и </w:t>
      </w:r>
      <w:hyperlink r:id="rId17" w:history="1">
        <w:r>
          <w:rPr>
            <w:color w:val="0000FF"/>
          </w:rPr>
          <w:t>статьей 10</w:t>
        </w:r>
      </w:hyperlink>
      <w:r>
        <w:t xml:space="preserve"> Федерального закона от 27 мая 1998 года N 76-ФЗ "О статусе военнослужащих";</w:t>
      </w:r>
    </w:p>
    <w:p w:rsidR="001814AA" w:rsidRDefault="001814AA">
      <w:pPr>
        <w:pStyle w:val="ConsPlusNormal"/>
        <w:ind w:firstLine="540"/>
        <w:jc w:val="both"/>
      </w:pPr>
      <w:bookmarkStart w:id="12" w:name="P402"/>
      <w:bookmarkEnd w:id="12"/>
      <w:r>
        <w:t>3) коэффициент квалификационной категории (Ккв)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06"/>
      </w:tblGrid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Квалификационная категория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Коэффициент квалификационной категории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 xml:space="preserve">II (без категории </w:t>
            </w:r>
            <w:hyperlink w:anchor="P41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 xml:space="preserve">0,2 </w:t>
            </w:r>
            <w:hyperlink w:anchor="P4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0,4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высшая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0,8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--------------------------------</w:t>
      </w:r>
    </w:p>
    <w:p w:rsidR="001814AA" w:rsidRDefault="001814AA">
      <w:pPr>
        <w:pStyle w:val="ConsPlusNormal"/>
        <w:ind w:firstLine="540"/>
        <w:jc w:val="both"/>
      </w:pPr>
      <w:bookmarkStart w:id="13" w:name="P414"/>
      <w:bookmarkEnd w:id="13"/>
      <w:r>
        <w:t>&lt;*&gt; Выпускники учреждений среднего и высшего профессионального образования, другие лица, имеющие среднее и высшее педагогическое образование, в возрасте до 28 лет при приеме на работу в течение двух лет либо до получения квалификационной категории.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Коэффициент квалификационной категории (0,2) сохраняется на период действия второй квалификационной категории педагогических работников образовательных учреждений;</w:t>
      </w:r>
    </w:p>
    <w:p w:rsidR="001814AA" w:rsidRDefault="001814AA">
      <w:pPr>
        <w:pStyle w:val="ConsPlusNormal"/>
        <w:ind w:firstLine="540"/>
        <w:jc w:val="both"/>
      </w:pPr>
      <w:bookmarkStart w:id="14" w:name="P417"/>
      <w:bookmarkEnd w:id="14"/>
      <w:r>
        <w:t>4) коэффициент напряженности (Кн)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896"/>
        <w:gridCol w:w="2494"/>
      </w:tblGrid>
      <w:tr w:rsidR="001814AA">
        <w:tc>
          <w:tcPr>
            <w:tcW w:w="660" w:type="dxa"/>
          </w:tcPr>
          <w:p w:rsidR="001814AA" w:rsidRDefault="001814AA">
            <w:pPr>
              <w:pStyle w:val="ConsPlusNormal"/>
              <w:jc w:val="center"/>
            </w:pPr>
            <w:r>
              <w:t>N</w:t>
            </w:r>
          </w:p>
          <w:p w:rsidR="001814AA" w:rsidRDefault="001814A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896" w:type="dxa"/>
          </w:tcPr>
          <w:p w:rsidR="001814AA" w:rsidRDefault="001814A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494" w:type="dxa"/>
          </w:tcPr>
          <w:p w:rsidR="001814AA" w:rsidRDefault="001814AA">
            <w:pPr>
              <w:pStyle w:val="ConsPlusNormal"/>
              <w:jc w:val="center"/>
            </w:pPr>
            <w:r>
              <w:t>Коэффициент напряженности</w:t>
            </w:r>
          </w:p>
        </w:tc>
      </w:tr>
      <w:tr w:rsidR="001814AA">
        <w:tc>
          <w:tcPr>
            <w:tcW w:w="660" w:type="dxa"/>
          </w:tcPr>
          <w:p w:rsidR="001814AA" w:rsidRDefault="001814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1814AA" w:rsidRDefault="001814AA">
            <w:pPr>
              <w:pStyle w:val="ConsPlusNormal"/>
            </w:pPr>
            <w:r>
              <w:t>Педагогические работники, работающие в дошкольных группах учреждений, реализующих основную общеобразовательную программу дошкольного образования:</w:t>
            </w:r>
          </w:p>
        </w:tc>
        <w:tc>
          <w:tcPr>
            <w:tcW w:w="2494" w:type="dxa"/>
          </w:tcPr>
          <w:p w:rsidR="001814AA" w:rsidRDefault="001814AA">
            <w:pPr>
              <w:pStyle w:val="ConsPlusNormal"/>
            </w:pPr>
          </w:p>
        </w:tc>
      </w:tr>
      <w:tr w:rsidR="001814AA">
        <w:tc>
          <w:tcPr>
            <w:tcW w:w="660" w:type="dxa"/>
          </w:tcPr>
          <w:p w:rsidR="001814AA" w:rsidRDefault="001814AA">
            <w:pPr>
              <w:pStyle w:val="ConsPlusNormal"/>
            </w:pPr>
          </w:p>
        </w:tc>
        <w:tc>
          <w:tcPr>
            <w:tcW w:w="5896" w:type="dxa"/>
          </w:tcPr>
          <w:p w:rsidR="001814AA" w:rsidRDefault="001814AA">
            <w:pPr>
              <w:pStyle w:val="ConsPlusNormal"/>
            </w:pPr>
            <w:r>
              <w:t>- старший воспитатель, воспитатель</w:t>
            </w:r>
          </w:p>
        </w:tc>
        <w:tc>
          <w:tcPr>
            <w:tcW w:w="2494" w:type="dxa"/>
          </w:tcPr>
          <w:p w:rsidR="001814AA" w:rsidRDefault="001814AA">
            <w:pPr>
              <w:pStyle w:val="ConsPlusNormal"/>
              <w:jc w:val="center"/>
            </w:pPr>
            <w:r>
              <w:t>0,4</w:t>
            </w:r>
          </w:p>
        </w:tc>
      </w:tr>
      <w:tr w:rsidR="001814AA">
        <w:tc>
          <w:tcPr>
            <w:tcW w:w="660" w:type="dxa"/>
          </w:tcPr>
          <w:p w:rsidR="001814AA" w:rsidRDefault="001814AA">
            <w:pPr>
              <w:pStyle w:val="ConsPlusNormal"/>
            </w:pPr>
          </w:p>
        </w:tc>
        <w:tc>
          <w:tcPr>
            <w:tcW w:w="5896" w:type="dxa"/>
          </w:tcPr>
          <w:p w:rsidR="001814AA" w:rsidRDefault="001814AA">
            <w:pPr>
              <w:pStyle w:val="ConsPlusNormal"/>
            </w:pPr>
            <w:r>
              <w:t>- учитель, учитель-дефектолог, учитель-логопед образовательного учреждения</w:t>
            </w:r>
          </w:p>
        </w:tc>
        <w:tc>
          <w:tcPr>
            <w:tcW w:w="2494" w:type="dxa"/>
          </w:tcPr>
          <w:p w:rsidR="001814AA" w:rsidRDefault="001814AA">
            <w:pPr>
              <w:pStyle w:val="ConsPlusNormal"/>
              <w:jc w:val="center"/>
            </w:pPr>
            <w:r>
              <w:t>0,25</w:t>
            </w:r>
          </w:p>
        </w:tc>
      </w:tr>
      <w:tr w:rsidR="001814AA">
        <w:tc>
          <w:tcPr>
            <w:tcW w:w="660" w:type="dxa"/>
          </w:tcPr>
          <w:p w:rsidR="001814AA" w:rsidRDefault="001814AA">
            <w:pPr>
              <w:pStyle w:val="ConsPlusNormal"/>
            </w:pPr>
          </w:p>
        </w:tc>
        <w:tc>
          <w:tcPr>
            <w:tcW w:w="5896" w:type="dxa"/>
          </w:tcPr>
          <w:p w:rsidR="001814AA" w:rsidRDefault="001814AA">
            <w:pPr>
              <w:pStyle w:val="ConsPlusNormal"/>
            </w:pPr>
            <w:r>
              <w:t>- педагог-психолог, педагог-организатор, социальный педагог, музыкальный руководитель, концертмейстер, педагог дополнительного образования, инструктор по физической культуре</w:t>
            </w:r>
          </w:p>
        </w:tc>
        <w:tc>
          <w:tcPr>
            <w:tcW w:w="2494" w:type="dxa"/>
          </w:tcPr>
          <w:p w:rsidR="001814AA" w:rsidRDefault="001814AA">
            <w:pPr>
              <w:pStyle w:val="ConsPlusNormal"/>
              <w:jc w:val="center"/>
            </w:pPr>
            <w:r>
              <w:t>0,05</w:t>
            </w:r>
          </w:p>
        </w:tc>
      </w:tr>
      <w:tr w:rsidR="001814AA">
        <w:tc>
          <w:tcPr>
            <w:tcW w:w="660" w:type="dxa"/>
          </w:tcPr>
          <w:p w:rsidR="001814AA" w:rsidRDefault="001814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</w:tcPr>
          <w:p w:rsidR="001814AA" w:rsidRDefault="001814AA">
            <w:pPr>
              <w:pStyle w:val="ConsPlusNormal"/>
            </w:pPr>
            <w:r>
              <w:t>Педагогические работники образовательных учреждений, за исключением образовательных учреждений, реализующих программу общего образования, основную общеобразовательную программу дошкольного образования:</w:t>
            </w:r>
          </w:p>
        </w:tc>
        <w:tc>
          <w:tcPr>
            <w:tcW w:w="2494" w:type="dxa"/>
          </w:tcPr>
          <w:p w:rsidR="001814AA" w:rsidRDefault="001814AA">
            <w:pPr>
              <w:pStyle w:val="ConsPlusNormal"/>
            </w:pPr>
          </w:p>
        </w:tc>
      </w:tr>
      <w:tr w:rsidR="001814AA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1814AA" w:rsidRDefault="001814AA">
            <w:pPr>
              <w:pStyle w:val="ConsPlusNormal"/>
            </w:pPr>
          </w:p>
        </w:tc>
        <w:tc>
          <w:tcPr>
            <w:tcW w:w="5896" w:type="dxa"/>
            <w:tcBorders>
              <w:bottom w:val="nil"/>
            </w:tcBorders>
          </w:tcPr>
          <w:p w:rsidR="001814AA" w:rsidRDefault="001814AA">
            <w:pPr>
              <w:pStyle w:val="ConsPlusNormal"/>
            </w:pPr>
            <w:r>
              <w:t>- старший методист (тренер-преподаватель, инструктор-методист, воспитатель), преподаватель, учитель-дефектолог, учитель-логопед</w:t>
            </w:r>
          </w:p>
        </w:tc>
        <w:tc>
          <w:tcPr>
            <w:tcW w:w="2494" w:type="dxa"/>
            <w:tcBorders>
              <w:bottom w:val="nil"/>
            </w:tcBorders>
          </w:tcPr>
          <w:p w:rsidR="001814AA" w:rsidRDefault="001814AA">
            <w:pPr>
              <w:pStyle w:val="ConsPlusNormal"/>
              <w:jc w:val="center"/>
            </w:pPr>
            <w:r>
              <w:t>0,25</w:t>
            </w:r>
          </w:p>
        </w:tc>
      </w:tr>
      <w:tr w:rsidR="001814AA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1814AA" w:rsidRDefault="001814AA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Муниципалитета г. Ярославля от 19.12.2013 N 249)</w:t>
            </w:r>
          </w:p>
        </w:tc>
      </w:tr>
      <w:tr w:rsidR="001814AA">
        <w:tc>
          <w:tcPr>
            <w:tcW w:w="660" w:type="dxa"/>
          </w:tcPr>
          <w:p w:rsidR="001814AA" w:rsidRDefault="001814AA">
            <w:pPr>
              <w:pStyle w:val="ConsPlusNormal"/>
            </w:pPr>
          </w:p>
        </w:tc>
        <w:tc>
          <w:tcPr>
            <w:tcW w:w="5896" w:type="dxa"/>
          </w:tcPr>
          <w:p w:rsidR="001814AA" w:rsidRDefault="001814AA">
            <w:pPr>
              <w:pStyle w:val="ConsPlusNormal"/>
            </w:pPr>
            <w:r>
              <w:t>- методист, тренер-преподаватель, мастер производственного обучения, воспитатель</w:t>
            </w:r>
          </w:p>
        </w:tc>
        <w:tc>
          <w:tcPr>
            <w:tcW w:w="2494" w:type="dxa"/>
          </w:tcPr>
          <w:p w:rsidR="001814AA" w:rsidRDefault="001814AA">
            <w:pPr>
              <w:pStyle w:val="ConsPlusNormal"/>
              <w:jc w:val="center"/>
            </w:pPr>
            <w:r>
              <w:t>0,1</w:t>
            </w:r>
          </w:p>
        </w:tc>
      </w:tr>
      <w:tr w:rsidR="001814AA">
        <w:tc>
          <w:tcPr>
            <w:tcW w:w="660" w:type="dxa"/>
          </w:tcPr>
          <w:p w:rsidR="001814AA" w:rsidRDefault="001814AA">
            <w:pPr>
              <w:pStyle w:val="ConsPlusNormal"/>
            </w:pPr>
          </w:p>
        </w:tc>
        <w:tc>
          <w:tcPr>
            <w:tcW w:w="5896" w:type="dxa"/>
          </w:tcPr>
          <w:p w:rsidR="001814AA" w:rsidRDefault="001814AA">
            <w:pPr>
              <w:pStyle w:val="ConsPlusNormal"/>
            </w:pPr>
            <w:r>
              <w:t>- педагог-психолог, социальный педагог, педагог-организатор, инструктор по труду, педагог дополнительного образования, музыкальный руководитель, концертмейстер, логопед, старший вожатый, инструктор по физической культуре, инструктор-методист (в том числе по физической культуре и спорту, по туризму)</w:t>
            </w:r>
          </w:p>
        </w:tc>
        <w:tc>
          <w:tcPr>
            <w:tcW w:w="2494" w:type="dxa"/>
          </w:tcPr>
          <w:p w:rsidR="001814AA" w:rsidRDefault="001814AA">
            <w:pPr>
              <w:pStyle w:val="ConsPlusNormal"/>
              <w:jc w:val="center"/>
            </w:pPr>
            <w:r>
              <w:t>0,05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 xml:space="preserve">Должностные оклады (ставки заработной платы) педагогических работников с учетом коэффициентов </w:t>
      </w:r>
      <w:hyperlink w:anchor="P383" w:history="1">
        <w:r>
          <w:rPr>
            <w:color w:val="0000FF"/>
          </w:rPr>
          <w:t>Ко</w:t>
        </w:r>
      </w:hyperlink>
      <w:r>
        <w:t xml:space="preserve">, </w:t>
      </w:r>
      <w:hyperlink w:anchor="P390" w:history="1">
        <w:r>
          <w:rPr>
            <w:color w:val="0000FF"/>
          </w:rPr>
          <w:t>Кс</w:t>
        </w:r>
      </w:hyperlink>
      <w:r>
        <w:t xml:space="preserve">, </w:t>
      </w:r>
      <w:hyperlink w:anchor="P402" w:history="1">
        <w:r>
          <w:rPr>
            <w:color w:val="0000FF"/>
          </w:rPr>
          <w:t>Ккв</w:t>
        </w:r>
      </w:hyperlink>
      <w:r>
        <w:t xml:space="preserve">, </w:t>
      </w:r>
      <w:hyperlink w:anchor="P417" w:history="1">
        <w:r>
          <w:rPr>
            <w:color w:val="0000FF"/>
          </w:rPr>
          <w:t>Кн</w:t>
        </w:r>
      </w:hyperlink>
      <w:r>
        <w:t xml:space="preserve"> рассчитываются по формуле:</w:t>
      </w:r>
    </w:p>
    <w:p w:rsidR="001814AA" w:rsidRDefault="001814A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19.12.2013 N 249)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 xml:space="preserve">ОКд = ОКб (1 + </w:t>
      </w:r>
      <w:hyperlink w:anchor="P383" w:history="1">
        <w:r>
          <w:rPr>
            <w:color w:val="0000FF"/>
          </w:rPr>
          <w:t>Ко</w:t>
        </w:r>
      </w:hyperlink>
      <w:r>
        <w:t xml:space="preserve"> + </w:t>
      </w:r>
      <w:hyperlink w:anchor="P390" w:history="1">
        <w:r>
          <w:rPr>
            <w:color w:val="0000FF"/>
          </w:rPr>
          <w:t>Кс</w:t>
        </w:r>
      </w:hyperlink>
      <w:r>
        <w:t xml:space="preserve"> + </w:t>
      </w:r>
      <w:hyperlink w:anchor="P402" w:history="1">
        <w:r>
          <w:rPr>
            <w:color w:val="0000FF"/>
          </w:rPr>
          <w:t>Ккв</w:t>
        </w:r>
      </w:hyperlink>
      <w:r>
        <w:t xml:space="preserve"> + </w:t>
      </w:r>
      <w:hyperlink w:anchor="P417" w:history="1">
        <w:r>
          <w:rPr>
            <w:color w:val="0000FF"/>
          </w:rPr>
          <w:t>Кн</w:t>
        </w:r>
      </w:hyperlink>
      <w:r>
        <w:t xml:space="preserve">) + Едк </w:t>
      </w:r>
      <w:hyperlink w:anchor="P456" w:history="1">
        <w:r>
          <w:rPr>
            <w:color w:val="0000FF"/>
          </w:rPr>
          <w:t>&lt;*&gt;</w:t>
        </w:r>
      </w:hyperlink>
    </w:p>
    <w:p w:rsidR="001814AA" w:rsidRDefault="001814A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19.12.2013 N 249)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--------------------------------</w:t>
      </w:r>
    </w:p>
    <w:p w:rsidR="001814AA" w:rsidRDefault="001814AA">
      <w:pPr>
        <w:pStyle w:val="ConsPlusNormal"/>
        <w:ind w:firstLine="540"/>
        <w:jc w:val="both"/>
      </w:pPr>
      <w:bookmarkStart w:id="15" w:name="P456"/>
      <w:bookmarkEnd w:id="15"/>
      <w:r>
        <w:t>&lt;*&gt; Едк - ежемесячная денежная компенсация на обеспечение книгоиздательской продукцией и периодическими изданиями, установленная по состоянию на 31 декабря 2012 года.</w:t>
      </w:r>
    </w:p>
    <w:p w:rsidR="001814AA" w:rsidRDefault="001814AA">
      <w:pPr>
        <w:pStyle w:val="ConsPlusNormal"/>
        <w:jc w:val="both"/>
      </w:pPr>
      <w:r>
        <w:t xml:space="preserve">(сноска введена </w:t>
      </w:r>
      <w:hyperlink r:id="rId21" w:history="1">
        <w:r>
          <w:rPr>
            <w:color w:val="0000FF"/>
          </w:rPr>
          <w:t>Решением</w:t>
        </w:r>
      </w:hyperlink>
      <w:r>
        <w:t xml:space="preserve"> Муниципалитета г. Ярославля от 19.12.2013 N 249)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Данная выплата применяется для определения должностных окладов (ставок заработной платы) для педагогических работников образовательных учреждений, за исключением образовательных учреждений, реализующих программу общего образования или основную общеобразовательную программу дошкольного образования, в размере 100 рублей.</w:t>
      </w:r>
    </w:p>
    <w:p w:rsidR="001814AA" w:rsidRDefault="001814AA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Решением</w:t>
        </w:r>
      </w:hyperlink>
      <w:r>
        <w:t xml:space="preserve"> Муниципалитета г. Ярославля от 19.12.2013 N 249)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center"/>
        <w:outlineLvl w:val="1"/>
      </w:pPr>
      <w:r>
        <w:t>4. Схема расчета должностных окладов медицинских работников</w:t>
      </w:r>
    </w:p>
    <w:p w:rsidR="001814AA" w:rsidRDefault="001814AA">
      <w:pPr>
        <w:pStyle w:val="ConsPlusNormal"/>
        <w:jc w:val="center"/>
      </w:pPr>
      <w:r>
        <w:t>образовательных учреждений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Коэффициенты:</w:t>
      </w:r>
    </w:p>
    <w:p w:rsidR="001814AA" w:rsidRDefault="001814AA">
      <w:pPr>
        <w:pStyle w:val="ConsPlusNormal"/>
        <w:ind w:firstLine="540"/>
        <w:jc w:val="both"/>
      </w:pPr>
      <w:r>
        <w:t xml:space="preserve">- </w:t>
      </w:r>
      <w:hyperlink w:anchor="P469" w:history="1">
        <w:r>
          <w:rPr>
            <w:color w:val="0000FF"/>
          </w:rPr>
          <w:t>коэффициент</w:t>
        </w:r>
      </w:hyperlink>
      <w:r>
        <w:t xml:space="preserve"> стажа работы (0,02 - 0,2);</w:t>
      </w:r>
    </w:p>
    <w:p w:rsidR="001814AA" w:rsidRDefault="001814AA">
      <w:pPr>
        <w:pStyle w:val="ConsPlusNormal"/>
        <w:ind w:firstLine="540"/>
        <w:jc w:val="both"/>
      </w:pPr>
      <w:r>
        <w:t xml:space="preserve">- </w:t>
      </w:r>
      <w:hyperlink w:anchor="P480" w:history="1">
        <w:r>
          <w:rPr>
            <w:color w:val="0000FF"/>
          </w:rPr>
          <w:t>коэффициент</w:t>
        </w:r>
      </w:hyperlink>
      <w:r>
        <w:t xml:space="preserve"> квалификационной категории (0,2 - 0,5);</w:t>
      </w:r>
    </w:p>
    <w:p w:rsidR="001814AA" w:rsidRDefault="001814AA">
      <w:pPr>
        <w:pStyle w:val="ConsPlusNormal"/>
        <w:ind w:firstLine="540"/>
        <w:jc w:val="both"/>
      </w:pPr>
      <w:r>
        <w:t xml:space="preserve">- </w:t>
      </w:r>
      <w:hyperlink w:anchor="P491" w:history="1">
        <w:r>
          <w:rPr>
            <w:color w:val="0000FF"/>
          </w:rPr>
          <w:t>коэффициент</w:t>
        </w:r>
      </w:hyperlink>
      <w:r>
        <w:t xml:space="preserve"> напряженности (0,01 - 0,1);</w:t>
      </w:r>
    </w:p>
    <w:p w:rsidR="001814AA" w:rsidRDefault="001814AA">
      <w:pPr>
        <w:pStyle w:val="ConsPlusNormal"/>
        <w:ind w:firstLine="540"/>
        <w:jc w:val="both"/>
      </w:pPr>
      <w:bookmarkStart w:id="16" w:name="P469"/>
      <w:bookmarkEnd w:id="16"/>
      <w:r>
        <w:t>1) коэффициент стажа работы (Кс)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06"/>
      </w:tblGrid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Стаж работы по специальности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Коэффициент стажа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От 0 до 10 лет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0,02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От 10 до 15 лет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0,1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От 15 лет и более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0,2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bookmarkStart w:id="17" w:name="P480"/>
      <w:bookmarkEnd w:id="17"/>
      <w:r>
        <w:t>2) коэффициент квалификационной категории (Ккв)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06"/>
      </w:tblGrid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Квалификационная категория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Коэффициент квалификационной категории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0,2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0,3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высшая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0,5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bookmarkStart w:id="18" w:name="P491"/>
      <w:bookmarkEnd w:id="18"/>
      <w:r>
        <w:t>3) коэффициент напряженности (Кн)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2721"/>
      </w:tblGrid>
      <w:tr w:rsidR="001814AA">
        <w:tc>
          <w:tcPr>
            <w:tcW w:w="6293" w:type="dxa"/>
          </w:tcPr>
          <w:p w:rsidR="001814AA" w:rsidRDefault="001814A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721" w:type="dxa"/>
          </w:tcPr>
          <w:p w:rsidR="001814AA" w:rsidRDefault="001814AA">
            <w:pPr>
              <w:pStyle w:val="ConsPlusNormal"/>
              <w:jc w:val="center"/>
            </w:pPr>
            <w:r>
              <w:t>Коэффициент напряженности</w:t>
            </w:r>
          </w:p>
        </w:tc>
      </w:tr>
      <w:tr w:rsidR="001814AA">
        <w:tc>
          <w:tcPr>
            <w:tcW w:w="6293" w:type="dxa"/>
          </w:tcPr>
          <w:p w:rsidR="001814AA" w:rsidRDefault="001814AA">
            <w:pPr>
              <w:pStyle w:val="ConsPlusNormal"/>
            </w:pPr>
            <w:r>
              <w:t>Врач-специалист</w:t>
            </w:r>
          </w:p>
        </w:tc>
        <w:tc>
          <w:tcPr>
            <w:tcW w:w="2721" w:type="dxa"/>
          </w:tcPr>
          <w:p w:rsidR="001814AA" w:rsidRDefault="001814AA">
            <w:pPr>
              <w:pStyle w:val="ConsPlusNormal"/>
              <w:jc w:val="center"/>
            </w:pPr>
            <w:r>
              <w:t>0,1</w:t>
            </w:r>
          </w:p>
        </w:tc>
      </w:tr>
      <w:tr w:rsidR="001814AA">
        <w:tc>
          <w:tcPr>
            <w:tcW w:w="6293" w:type="dxa"/>
          </w:tcPr>
          <w:p w:rsidR="001814AA" w:rsidRDefault="001814AA">
            <w:pPr>
              <w:pStyle w:val="ConsPlusNormal"/>
            </w:pPr>
            <w:r>
              <w:t>Старшая медицинская сестра, зубной врач, ветеринарный врач, инструктор по лечебной физкультуре</w:t>
            </w:r>
          </w:p>
        </w:tc>
        <w:tc>
          <w:tcPr>
            <w:tcW w:w="2721" w:type="dxa"/>
          </w:tcPr>
          <w:p w:rsidR="001814AA" w:rsidRDefault="001814AA">
            <w:pPr>
              <w:pStyle w:val="ConsPlusNormal"/>
              <w:jc w:val="center"/>
            </w:pPr>
            <w:r>
              <w:t>0,02</w:t>
            </w:r>
          </w:p>
        </w:tc>
      </w:tr>
      <w:tr w:rsidR="001814AA">
        <w:tc>
          <w:tcPr>
            <w:tcW w:w="6293" w:type="dxa"/>
          </w:tcPr>
          <w:p w:rsidR="001814AA" w:rsidRDefault="001814AA">
            <w:pPr>
              <w:pStyle w:val="ConsPlusNormal"/>
            </w:pPr>
            <w:r>
              <w:t>Фельдшер, медицинская сестра по массажу</w:t>
            </w:r>
          </w:p>
        </w:tc>
        <w:tc>
          <w:tcPr>
            <w:tcW w:w="2721" w:type="dxa"/>
          </w:tcPr>
          <w:p w:rsidR="001814AA" w:rsidRDefault="001814AA">
            <w:pPr>
              <w:pStyle w:val="ConsPlusNormal"/>
              <w:jc w:val="center"/>
            </w:pPr>
            <w:r>
              <w:t>0,01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Должностные оклады медицинских работников с учетом коэффициентов рассчитываются по формуле: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 xml:space="preserve">ОКд = ОКб (1 + </w:t>
      </w:r>
      <w:hyperlink w:anchor="P469" w:history="1">
        <w:r>
          <w:rPr>
            <w:color w:val="0000FF"/>
          </w:rPr>
          <w:t>Кс</w:t>
        </w:r>
      </w:hyperlink>
      <w:r>
        <w:t xml:space="preserve"> + </w:t>
      </w:r>
      <w:hyperlink w:anchor="P480" w:history="1">
        <w:r>
          <w:rPr>
            <w:color w:val="0000FF"/>
          </w:rPr>
          <w:t>Ккв</w:t>
        </w:r>
      </w:hyperlink>
      <w:r>
        <w:t xml:space="preserve"> + </w:t>
      </w:r>
      <w:hyperlink w:anchor="P491" w:history="1">
        <w:r>
          <w:rPr>
            <w:color w:val="0000FF"/>
          </w:rPr>
          <w:t>Кн</w:t>
        </w:r>
      </w:hyperlink>
      <w:r>
        <w:t>).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Должностные оклады по должностям медицинская сестра, медицинская сестра по физиотерапии, медицинская сестра диетическая, медсестра-ортоптистка рассчитываются с учетом коэффициента квалификационной категории и коэффициента стажа работы по формуле: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 xml:space="preserve">ОКд = ОКб (1+ </w:t>
      </w:r>
      <w:hyperlink w:anchor="P469" w:history="1">
        <w:r>
          <w:rPr>
            <w:color w:val="0000FF"/>
          </w:rPr>
          <w:t>Кс</w:t>
        </w:r>
      </w:hyperlink>
      <w:r>
        <w:t xml:space="preserve"> + </w:t>
      </w:r>
      <w:hyperlink w:anchor="P480" w:history="1">
        <w:r>
          <w:rPr>
            <w:color w:val="0000FF"/>
          </w:rPr>
          <w:t>Ккв</w:t>
        </w:r>
      </w:hyperlink>
      <w:r>
        <w:t>).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Должностные оклады по должностям медицинский дезинфектор, сестра-хозяйка, младшая медицинская сестра, санитарка, санитарка (мойщица) рассчитываются с учетом коэффициента стажа работы по формуле: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ОКд = ОКб (1+ Кс).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center"/>
        <w:outlineLvl w:val="1"/>
      </w:pPr>
      <w:r>
        <w:t>5. Схема расчета должностных окладов специалистов и</w:t>
      </w:r>
    </w:p>
    <w:p w:rsidR="001814AA" w:rsidRDefault="001814AA">
      <w:pPr>
        <w:pStyle w:val="ConsPlusNormal"/>
        <w:jc w:val="center"/>
      </w:pPr>
      <w:r>
        <w:t>служащих, работников рабочих профессий и прочих работников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Коэффициенты:</w:t>
      </w:r>
    </w:p>
    <w:p w:rsidR="001814AA" w:rsidRDefault="001814AA">
      <w:pPr>
        <w:pStyle w:val="ConsPlusNormal"/>
        <w:ind w:firstLine="540"/>
        <w:jc w:val="both"/>
      </w:pPr>
      <w:r>
        <w:t xml:space="preserve">- </w:t>
      </w:r>
      <w:hyperlink w:anchor="P520" w:history="1">
        <w:r>
          <w:rPr>
            <w:color w:val="0000FF"/>
          </w:rPr>
          <w:t>коэффициент</w:t>
        </w:r>
      </w:hyperlink>
      <w:r>
        <w:t xml:space="preserve"> уровня профессиональной квалификационной группы (0,8 - 1,92);</w:t>
      </w:r>
    </w:p>
    <w:p w:rsidR="001814AA" w:rsidRDefault="001814AA">
      <w:pPr>
        <w:pStyle w:val="ConsPlusNormal"/>
        <w:ind w:firstLine="540"/>
        <w:jc w:val="both"/>
      </w:pPr>
      <w:r>
        <w:t xml:space="preserve">- </w:t>
      </w:r>
      <w:hyperlink w:anchor="P535" w:history="1">
        <w:r>
          <w:rPr>
            <w:color w:val="0000FF"/>
          </w:rPr>
          <w:t>коэффициент</w:t>
        </w:r>
      </w:hyperlink>
      <w:r>
        <w:t xml:space="preserve"> квалификационного уровня (0,23 - 0,79);</w:t>
      </w:r>
    </w:p>
    <w:p w:rsidR="001814AA" w:rsidRDefault="001814AA">
      <w:pPr>
        <w:pStyle w:val="ConsPlusNormal"/>
        <w:ind w:firstLine="540"/>
        <w:jc w:val="both"/>
      </w:pPr>
      <w:bookmarkStart w:id="19" w:name="P520"/>
      <w:bookmarkEnd w:id="19"/>
      <w:r>
        <w:t>1) коэффициент уровня профессиональной квалификационной группы (Кугр)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06"/>
      </w:tblGrid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Уровень профессиональной квалификационной группы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Коэффициент уровня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Первый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0,8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Второй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0,96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Третий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1,12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Четвертый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1,92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bookmarkStart w:id="20" w:name="P533"/>
      <w:bookmarkEnd w:id="20"/>
      <w:r>
        <w:t>2) коэффициент квалификационного уровня (Ккву)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06"/>
      </w:tblGrid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bookmarkStart w:id="21" w:name="P535"/>
            <w:bookmarkEnd w:id="21"/>
            <w:r>
              <w:t>Квалификационный уровень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Коэффициент квалификационного уровня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</w:pPr>
            <w:r>
              <w:t>Профессии рабочих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</w:pP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</w:pPr>
            <w:r>
              <w:t>Первый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0,31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</w:pPr>
            <w:r>
              <w:t>Второй, третий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0,23 - 0,47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</w:pPr>
            <w:r>
              <w:t>Четвертый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0,39 - 0,55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</w:pPr>
            <w:r>
              <w:t>Учебно-вспомогательный персонал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</w:pP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</w:pPr>
            <w:r>
              <w:t>Первый, второй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0,31 - 0,55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</w:pPr>
            <w:r>
              <w:t>Должности работников культуры, искусства и кинематографии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</w:pP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</w:pPr>
            <w:r>
              <w:t>Первый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0,31 - 0,55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</w:pPr>
            <w:r>
              <w:t>Второй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0,47 - 0,71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</w:pPr>
            <w:r>
              <w:t>Должности специалистов и служащих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</w:pP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</w:pPr>
            <w:r>
              <w:t>Первый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0,39 - 0,63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</w:pPr>
            <w:r>
              <w:t>Второй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0,43 - 0,67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</w:pPr>
            <w:r>
              <w:t>Третий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0,47 - 0,71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</w:pPr>
            <w:r>
              <w:t>Четвертый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0,51 - 0,75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</w:pPr>
            <w:r>
              <w:t>Пятый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0,55 - 0,79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Должностные оклады с учетом коэффициентов рассчитываются по формуле: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ОКд = ОКб (</w:t>
      </w:r>
      <w:hyperlink w:anchor="P520" w:history="1">
        <w:r>
          <w:rPr>
            <w:color w:val="0000FF"/>
          </w:rPr>
          <w:t>Кугр</w:t>
        </w:r>
      </w:hyperlink>
      <w:r>
        <w:t xml:space="preserve"> + </w:t>
      </w:r>
      <w:hyperlink w:anchor="P533" w:history="1">
        <w:r>
          <w:rPr>
            <w:color w:val="0000FF"/>
          </w:rPr>
          <w:t>Ккву</w:t>
        </w:r>
      </w:hyperlink>
      <w:r>
        <w:t>).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Профессии рабочих квалификационной группы первого уровня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06"/>
      </w:tblGrid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1814AA">
        <w:tc>
          <w:tcPr>
            <w:tcW w:w="4309" w:type="dxa"/>
          </w:tcPr>
          <w:p w:rsidR="001814AA" w:rsidRDefault="001814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1814AA" w:rsidRDefault="001814AA">
            <w:pPr>
              <w:pStyle w:val="ConsPlusNormal"/>
            </w:pPr>
            <w:r>
              <w:t>Грузчик, дворник, садовник, уборщик производственных помещений, уборщик служебных помещений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Профессии рабочих квалификационной группы второго уровня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1814AA">
        <w:tc>
          <w:tcPr>
            <w:tcW w:w="3061" w:type="dxa"/>
          </w:tcPr>
          <w:p w:rsidR="001814AA" w:rsidRDefault="001814AA">
            <w:pPr>
              <w:pStyle w:val="ConsPlusNormal"/>
            </w:pPr>
          </w:p>
        </w:tc>
        <w:tc>
          <w:tcPr>
            <w:tcW w:w="6009" w:type="dxa"/>
          </w:tcPr>
          <w:p w:rsidR="001814AA" w:rsidRDefault="001814AA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</w:pPr>
            <w:r>
              <w:t xml:space="preserve">Наименования профессий рабочих, по которым предусмотрено присвоение 1-го - 7-го квалификационных разрядов в соответствии с Единым тарифно-квалификационным </w:t>
            </w:r>
            <w:hyperlink r:id="rId23" w:history="1">
              <w:r>
                <w:rPr>
                  <w:color w:val="0000FF"/>
                </w:rPr>
                <w:t>справочником</w:t>
              </w:r>
            </w:hyperlink>
            <w:r>
              <w:t xml:space="preserve"> работ и профессий рабочих (аппаратчик химводоочистки, лаборант химического анализа, машинист насосных установок, машинист (кочегар) котельной, оператор котельной, рабочий по комплексному обслуживанию и ремонту зданий (плавбазы), радиомеханик по обслуживанию и ремонту радиотелевизионной аппаратуры, слесарь по контрольно-измерительным приборам и автоматике, слесарь по ремонту автомобилей, слесарь по ремонту и обслуживанию систем вентиляции и кондиционирования, слесарь-ремонтник, слесарь-сантехник, слесарь-электрик по ремонту электрооборудования, электромонтер по ремонту и обслуживанию электрооборудования, слесарь-ремонтник); возчик, гардеробщик, дезинфектор, истопник, кастелянша, кладовщик, конюх, курьер, няня, оператор копировальных и множительных машин, парикмахер, переплетчик документов, сторож (вахтер), киномеханик, кухонный рабочий, подсобный рабочий, машинист по стирке белья и спецодежды, рабочий по стирке и ремонту спецодежды, оператор теплового пункта, плотник, столяр строительный, костюмер, монтировщик сцены, машинист сцены, оператор хлораторной установки, рабочий по уходу за животными, ремонтировщик плоскостных сооружений, настройщик (реставратор, настройщик-регулировщик) музыкальных инструментов, механик по техническим видам спорта, техник по эксплуатации и ремонту спортивной техники, боцман, матрос (матрос-спасатель, матрос береговой), рабочий по ремонту учебных (спортивных) судов, моторист (моторист-рулевой, старший моторист-рулевой), радиомеханик по ремонту радиоэлектронной аппаратуры и приборов, радист</w:t>
            </w:r>
          </w:p>
        </w:tc>
      </w:tr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</w:pPr>
            <w:r>
              <w:t>Наименования профессий рабочих, по которым предусмотрено присвоение 8-го квалификационного разряда в соответствии с Единым тарифно-квалификационным справочником работ и профессий рабочих (</w:t>
            </w:r>
            <w:hyperlink r:id="rId24" w:history="1">
              <w:r>
                <w:rPr>
                  <w:color w:val="0000FF"/>
                </w:rPr>
                <w:t>выпуск 1</w:t>
              </w:r>
            </w:hyperlink>
            <w:r>
              <w:t>, раздел "Профессии рабочих, общие для всех отраслей народного хозяйства"); водитель автомобиля, механик по обслуживанию звуковой техники, тракторист, кочегар</w:t>
            </w:r>
          </w:p>
        </w:tc>
      </w:tr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</w:pPr>
            <w:r>
              <w:t>Наименования профессий рабочих, предусмотренных 1 - 3-м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работы; водитель автобуса или специального легкового автомобиля, занятый перевозкой обучающихся (воспитанников)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Учебно-вспомогательный персонал квалификационной группы первого уровня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</w:pPr>
            <w:r>
              <w:t>Вожатый, помощник воспитателя, секретарь учебной части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Учебно-вспомогательный персонал квалификационной группы второго уровня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</w:pPr>
            <w:r>
              <w:t>Дежурный по режиму, младший воспитатель, швея, дежурный по спортивному залу</w:t>
            </w:r>
          </w:p>
        </w:tc>
      </w:tr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</w:pPr>
            <w:r>
              <w:t>Диспетчер образовательного учреждения, старший дежурный по режиму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Должности работников культуры, искусства и кинематографии квалификационной группы второго уровня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</w:pPr>
            <w:r>
              <w:t>Заведующий костюмерной, организатор экскурсий, аккомпаниатор, культорганизатор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Должности работников культуры, искусства и кинематографии квалификационной группы третьего уровня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</w:pPr>
            <w:r>
              <w:t>Библиотекарь, библиограф, редактор, лектор (экскурсовод), звукооператор</w:t>
            </w:r>
          </w:p>
        </w:tc>
      </w:tr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</w:pPr>
            <w:r>
              <w:t>Заведующий библиотекой, художественный руководитель, режиссер (балетмейстер, хормейстер, дирижер, звукорежиссер)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Должности специалистов и служащих квалификационной группы первого уровня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</w:pPr>
            <w:r>
              <w:t>Агент, агент по закупкам (снабжению), дежурный (по общежитию и др.), делопроизводитель, кассир, комендант, машинистка, секретарь, секретарь-машинистка, экспедитор, калькулятор</w:t>
            </w:r>
          </w:p>
        </w:tc>
      </w:tr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</w:pPr>
            <w:r>
              <w:t>Должности служащих 1 квалификационного уровня с наименованием "старший"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Должности специалистов и служащих квалификационной группы второго уровня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</w:pPr>
            <w:r>
              <w:t>Диспетчер, администратор (системный администратор), инспектор по кадрам, инспектор по контролю за исполнением поручений, секретарь руководителя, лаборант, повар, секретарь незрячего специалиста, техник, художник</w:t>
            </w:r>
          </w:p>
        </w:tc>
      </w:tr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</w:pPr>
            <w:r>
              <w:t>Заведующий архивом, заведующий канцелярией, заведующий складом, заведующий хозяйством; должности служащих первого квалификационного уровня, по которым устанавливается производное должностное наименование "старший"</w:t>
            </w:r>
          </w:p>
        </w:tc>
      </w:tr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</w:pPr>
            <w:r>
              <w:t>Заведующий общежитием, заведующий производством (шеф-повар), заведующий столовой, начальник хозяйственного отдела, шкипер</w:t>
            </w:r>
          </w:p>
        </w:tc>
      </w:tr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</w:pPr>
            <w:r>
              <w:t>Механик, электромеханик, штурман</w:t>
            </w:r>
          </w:p>
        </w:tc>
      </w:tr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</w:pPr>
            <w:r>
              <w:t>Начальник гаража, начальник (заведующий) мастерской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Должности специалистов и служащих квалификационной группы третьего уровня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</w:pPr>
            <w:r>
              <w:t>Аналитик, аудитор, бухгалтер, бухгалтер-ревизор, документовед, инженер, инженер по надзору за строительством, инженер-программист (программист), инженер-электроник (электроник), инженер по охране труда и технике безопасности, менеджер, переводчик, психолог, специалист по защите информации, специалист по кадрам, сурдопереводчик, экономист, экономист по бухгалтерскому учету и анализу хозяйственной деятельности, экономист по планированию, эксперт, юрисконсульт</w:t>
            </w:r>
          </w:p>
        </w:tc>
      </w:tr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</w:pPr>
            <w: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</w:tr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</w:pPr>
            <w:r>
              <w:t>Главные специалисты в отделах, отделениях, лабораториях, мастерских, заместитель главного бухгалтера, мастер, капитан-сменный механик, механик-сменный капитан</w:t>
            </w:r>
          </w:p>
        </w:tc>
      </w:tr>
      <w:tr w:rsidR="001814AA">
        <w:tc>
          <w:tcPr>
            <w:tcW w:w="3061" w:type="dxa"/>
          </w:tcPr>
          <w:p w:rsidR="001814AA" w:rsidRDefault="001814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09" w:type="dxa"/>
          </w:tcPr>
          <w:p w:rsidR="001814AA" w:rsidRDefault="001814AA">
            <w:pPr>
              <w:pStyle w:val="ConsPlusNormal"/>
            </w:pPr>
            <w:r>
              <w:t>Заместитель директора (начальника, заведующего) филиала, руководителя структурного подразделения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center"/>
        <w:outlineLvl w:val="1"/>
      </w:pPr>
      <w:r>
        <w:t>6. Коэффициенты образовательного учреждения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6.1. Коэффициент специфики работы учреждения (Кср от 1,15 - 1,3).</w:t>
      </w:r>
    </w:p>
    <w:p w:rsidR="001814AA" w:rsidRDefault="006770B5">
      <w:pPr>
        <w:pStyle w:val="ConsPlusNormal"/>
        <w:ind w:firstLine="540"/>
        <w:jc w:val="both"/>
      </w:pPr>
      <w:hyperlink w:anchor="P294" w:history="1">
        <w:r w:rsidR="001814AA">
          <w:rPr>
            <w:color w:val="0000FF"/>
          </w:rPr>
          <w:t>Методикой</w:t>
        </w:r>
      </w:hyperlink>
      <w:r w:rsidR="001814AA">
        <w:t xml:space="preserve"> расчета должностных окладов работников муниципальных образовательных учреждений города Ярославля, за исключением работников муниципальных образовательных учреждений дополнительного образования детей города Ярославля, осуществляющих деятельность в области физической культуры и спорта, предусмотрено установление более высоких базовых окладов (ставок заработной платы) в более высоких размерах за специфику работы в некоторых образовательных учреждениях (группах). Установление более высоких базовых окладов (ставок заработной платы) осуществляется путем их повышения на определенный процент (коэффициент специфики работы учреждений).</w:t>
      </w:r>
    </w:p>
    <w:p w:rsidR="001814AA" w:rsidRDefault="001814AA">
      <w:pPr>
        <w:pStyle w:val="ConsPlusNormal"/>
        <w:ind w:firstLine="540"/>
        <w:jc w:val="both"/>
      </w:pPr>
      <w:r>
        <w:t>Перечень условий для повышения базовых окладов (ставок заработной платы) и размер повышений: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896"/>
        <w:gridCol w:w="2494"/>
      </w:tblGrid>
      <w:tr w:rsidR="001814AA">
        <w:tc>
          <w:tcPr>
            <w:tcW w:w="660" w:type="dxa"/>
          </w:tcPr>
          <w:p w:rsidR="001814AA" w:rsidRDefault="001814AA">
            <w:pPr>
              <w:pStyle w:val="ConsPlusNormal"/>
              <w:jc w:val="center"/>
            </w:pPr>
            <w:r>
              <w:t>N</w:t>
            </w:r>
          </w:p>
          <w:p w:rsidR="001814AA" w:rsidRDefault="001814A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896" w:type="dxa"/>
          </w:tcPr>
          <w:p w:rsidR="001814AA" w:rsidRDefault="001814AA">
            <w:pPr>
              <w:pStyle w:val="ConsPlusNormal"/>
              <w:jc w:val="center"/>
            </w:pPr>
            <w:r>
              <w:t>Перечень условий для повышения базовых окладов (ставок заработной платы), а также виды работ, за которые установлены доплаты, надбавки</w:t>
            </w:r>
          </w:p>
        </w:tc>
        <w:tc>
          <w:tcPr>
            <w:tcW w:w="2494" w:type="dxa"/>
          </w:tcPr>
          <w:p w:rsidR="001814AA" w:rsidRDefault="001814AA">
            <w:pPr>
              <w:pStyle w:val="ConsPlusNormal"/>
              <w:jc w:val="center"/>
            </w:pPr>
            <w:r>
              <w:t>Размеры повышений, доплат и надбавок</w:t>
            </w:r>
          </w:p>
        </w:tc>
      </w:tr>
      <w:tr w:rsidR="001814AA">
        <w:tc>
          <w:tcPr>
            <w:tcW w:w="660" w:type="dxa"/>
          </w:tcPr>
          <w:p w:rsidR="001814AA" w:rsidRDefault="001814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1814AA" w:rsidRDefault="001814AA">
            <w:pPr>
              <w:pStyle w:val="ConsPlusNormal"/>
            </w:pPr>
            <w:r>
              <w:t>За работу в специальных (коррекционных) образовательных учреждениях (классах, группах) для обучающихся (воспитанников) с ограниченными возможностями здоровья; в оздоровительных образовательных учреждениях санаторного типа для детей, нуждающихся в длительном лечении</w:t>
            </w:r>
          </w:p>
        </w:tc>
        <w:tc>
          <w:tcPr>
            <w:tcW w:w="2494" w:type="dxa"/>
          </w:tcPr>
          <w:p w:rsidR="001814AA" w:rsidRDefault="001814AA">
            <w:pPr>
              <w:pStyle w:val="ConsPlusNormal"/>
            </w:pPr>
            <w:r>
              <w:t>15 - 20%</w:t>
            </w:r>
          </w:p>
          <w:p w:rsidR="001814AA" w:rsidRDefault="001814AA">
            <w:pPr>
              <w:pStyle w:val="ConsPlusNormal"/>
            </w:pPr>
            <w:r>
              <w:t>Кср = 1,15 - 1,2</w:t>
            </w:r>
          </w:p>
        </w:tc>
      </w:tr>
      <w:tr w:rsidR="001814AA">
        <w:tc>
          <w:tcPr>
            <w:tcW w:w="660" w:type="dxa"/>
          </w:tcPr>
          <w:p w:rsidR="001814AA" w:rsidRDefault="001814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</w:tcPr>
          <w:p w:rsidR="001814AA" w:rsidRDefault="001814AA">
            <w:pPr>
              <w:pStyle w:val="ConsPlusNormal"/>
            </w:pPr>
            <w:r>
              <w:t>За работу в общеобразовательных школах-интернатах</w:t>
            </w:r>
          </w:p>
        </w:tc>
        <w:tc>
          <w:tcPr>
            <w:tcW w:w="2494" w:type="dxa"/>
          </w:tcPr>
          <w:p w:rsidR="001814AA" w:rsidRDefault="001814AA">
            <w:pPr>
              <w:pStyle w:val="ConsPlusNormal"/>
            </w:pPr>
            <w:r>
              <w:t>15%</w:t>
            </w:r>
          </w:p>
          <w:p w:rsidR="001814AA" w:rsidRDefault="001814AA">
            <w:pPr>
              <w:pStyle w:val="ConsPlusNormal"/>
            </w:pPr>
            <w:r>
              <w:t>Кср = 1,15</w:t>
            </w:r>
          </w:p>
        </w:tc>
      </w:tr>
      <w:tr w:rsidR="001814AA">
        <w:tc>
          <w:tcPr>
            <w:tcW w:w="660" w:type="dxa"/>
          </w:tcPr>
          <w:p w:rsidR="001814AA" w:rsidRDefault="001814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96" w:type="dxa"/>
          </w:tcPr>
          <w:p w:rsidR="001814AA" w:rsidRDefault="001814AA">
            <w:pPr>
              <w:pStyle w:val="ConsPlusNormal"/>
            </w:pPr>
            <w:r>
              <w:t>За работу в дошкольных образовательных учреждениях компенсирующего вида, дошкольных образовательных учреждениях присмотра и оздоровления для детей, которым необходим комплекс специальных оздоровительных мероприятий, а также в дошкольных образовательных учреждениях комбинированного вида за работу в группах компенсирующей, комбинированной и оздоровительной направленности (для детей, которым необходим комплекс оздоровительных мероприятий)</w:t>
            </w:r>
          </w:p>
        </w:tc>
        <w:tc>
          <w:tcPr>
            <w:tcW w:w="2494" w:type="dxa"/>
          </w:tcPr>
          <w:p w:rsidR="001814AA" w:rsidRDefault="001814AA">
            <w:pPr>
              <w:pStyle w:val="ConsPlusNormal"/>
            </w:pPr>
            <w:r>
              <w:t>15 - 20%</w:t>
            </w:r>
          </w:p>
          <w:p w:rsidR="001814AA" w:rsidRDefault="001814AA">
            <w:pPr>
              <w:pStyle w:val="ConsPlusNormal"/>
            </w:pPr>
            <w:r>
              <w:t>Кср = 1,15 - 1,2</w:t>
            </w:r>
          </w:p>
        </w:tc>
      </w:tr>
      <w:tr w:rsidR="001814AA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1814AA" w:rsidRDefault="001814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96" w:type="dxa"/>
            <w:tcBorders>
              <w:bottom w:val="nil"/>
            </w:tcBorders>
          </w:tcPr>
          <w:p w:rsidR="001814AA" w:rsidRDefault="001814AA">
            <w:pPr>
              <w:pStyle w:val="ConsPlusNormal"/>
            </w:pPr>
            <w:r>
              <w:t>Педагогическим работникам муниципальных образовательных учреждений, организация образовательного процесса в которых осуществляется за счет средств городского бюджета, впервые поступающим на работу или имеющим стаж работы менее 5 лет, заключившим трудовой договор с учреждением в течение 5 лет после окончания образовательного учреждения среднего профессионального или высшего профессионального образования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1814AA" w:rsidRDefault="001814AA">
            <w:pPr>
              <w:pStyle w:val="ConsPlusNormal"/>
            </w:pPr>
            <w:r>
              <w:t>30%</w:t>
            </w:r>
          </w:p>
          <w:p w:rsidR="001814AA" w:rsidRDefault="001814AA">
            <w:pPr>
              <w:pStyle w:val="ConsPlusNormal"/>
            </w:pPr>
            <w:r>
              <w:t>Кср = 1,3</w:t>
            </w:r>
          </w:p>
        </w:tc>
      </w:tr>
      <w:tr w:rsidR="001814AA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1814AA" w:rsidRDefault="001814AA">
            <w:pPr>
              <w:pStyle w:val="ConsPlusNormal"/>
              <w:jc w:val="both"/>
            </w:pPr>
            <w:r>
              <w:t xml:space="preserve">(пп. 4 в ред. </w:t>
            </w:r>
            <w:hyperlink r:id="rId25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Муниципалитета г. Ярославля от 19.12.2013 N 249)</w:t>
            </w:r>
          </w:p>
        </w:tc>
      </w:tr>
      <w:tr w:rsidR="001814AA">
        <w:tc>
          <w:tcPr>
            <w:tcW w:w="660" w:type="dxa"/>
          </w:tcPr>
          <w:p w:rsidR="001814AA" w:rsidRDefault="001814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96" w:type="dxa"/>
          </w:tcPr>
          <w:p w:rsidR="001814AA" w:rsidRDefault="001814AA">
            <w:pPr>
              <w:pStyle w:val="ConsPlusNormal"/>
            </w:pPr>
            <w:r>
              <w:t>Специалистам за работу в образовательных учреждениях в сельской местности</w:t>
            </w:r>
          </w:p>
        </w:tc>
        <w:tc>
          <w:tcPr>
            <w:tcW w:w="2494" w:type="dxa"/>
          </w:tcPr>
          <w:p w:rsidR="001814AA" w:rsidRDefault="001814AA">
            <w:pPr>
              <w:pStyle w:val="ConsPlusNormal"/>
            </w:pPr>
            <w:r>
              <w:t>25%</w:t>
            </w:r>
          </w:p>
          <w:p w:rsidR="001814AA" w:rsidRDefault="001814AA">
            <w:pPr>
              <w:pStyle w:val="ConsPlusNormal"/>
            </w:pPr>
            <w:r>
              <w:t>Кср = 1,25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Конкретный перечень работников, которым могут повышаться базовые оклады и конкретный размер этого повышения определяется руководителем образовательного учреждения по согласованию с профсоюзным органом, органом самоуправления образовательного учреждения в зависимости от степени и продолжительности общения с обучающимися (воспитанниками), имеющими отклонения в развитии, нуждающимися в длительном лечении.</w:t>
      </w:r>
    </w:p>
    <w:p w:rsidR="001814AA" w:rsidRDefault="001814AA">
      <w:pPr>
        <w:pStyle w:val="ConsPlusNormal"/>
        <w:ind w:firstLine="540"/>
        <w:jc w:val="both"/>
      </w:pPr>
      <w:r>
        <w:t>Повышение базового оклада руководителям образовательных учреждений и конкретный размер этого повышения определяется муниципальным правовым актом руководителя структурного подразделения мэрии города Ярославля, обладающего правами юридического лица, осуществляющего функции и полномочия учредителя в отношении соответствующего образовательного учреждения.</w:t>
      </w:r>
    </w:p>
    <w:p w:rsidR="001814AA" w:rsidRDefault="001814AA">
      <w:pPr>
        <w:pStyle w:val="ConsPlusNormal"/>
        <w:ind w:firstLine="540"/>
        <w:jc w:val="both"/>
      </w:pPr>
      <w:r>
        <w:t>В случаях, когда работникам предусмотрено повышение базовых окладов (базовых ставок заработной платы) по двум и более основаниям, абсолютный размер каждого повышения, установленного в процентах, исчисляется исходя из базового оклада (базовой ставки заработной платы) без учета повышения по другим основаниям.</w:t>
      </w:r>
    </w:p>
    <w:p w:rsidR="001814AA" w:rsidRDefault="001814AA">
      <w:pPr>
        <w:pStyle w:val="ConsPlusNormal"/>
        <w:ind w:firstLine="540"/>
        <w:jc w:val="both"/>
      </w:pPr>
      <w:r>
        <w:t>6.2. Перечень должностей непедагогических работников образовательных учреждений, расположенных в сельской местности, имеющих право на повышение базовых окладов (ставок заработной платы).</w:t>
      </w:r>
    </w:p>
    <w:p w:rsidR="001814AA" w:rsidRDefault="001814AA">
      <w:pPr>
        <w:pStyle w:val="ConsPlusNormal"/>
        <w:ind w:firstLine="540"/>
        <w:jc w:val="both"/>
      </w:pPr>
      <w:r>
        <w:t>6.2.1. Руководители.</w:t>
      </w:r>
    </w:p>
    <w:p w:rsidR="001814AA" w:rsidRDefault="001814AA">
      <w:pPr>
        <w:pStyle w:val="ConsPlusNormal"/>
        <w:ind w:firstLine="540"/>
        <w:jc w:val="both"/>
      </w:pPr>
      <w:r>
        <w:t>6.2.2. Заместитель руководителя образовательного учреждения, деятельность которого не связана с образовательным процессом (заместитель руководителя по обеспечению безопасности, заместитель руководителя по административно-хозяйственной работе и другие).</w:t>
      </w:r>
    </w:p>
    <w:p w:rsidR="001814AA" w:rsidRDefault="001814AA">
      <w:pPr>
        <w:pStyle w:val="ConsPlusNormal"/>
        <w:ind w:firstLine="540"/>
        <w:jc w:val="both"/>
      </w:pPr>
      <w:r>
        <w:t>6.2.3. Главный специалист (главный бухгалтер, главный инженер и другие).</w:t>
      </w:r>
    </w:p>
    <w:p w:rsidR="001814AA" w:rsidRDefault="001814AA">
      <w:pPr>
        <w:pStyle w:val="ConsPlusNormal"/>
        <w:ind w:firstLine="540"/>
        <w:jc w:val="both"/>
      </w:pPr>
      <w:r>
        <w:t>6.2.4. Руководитель структурного подразделения образовательного учреждения, деятельность которого не связана с образовательным процессом (начальник хозяйственного отдела, начальник отдела кадров, заведующий библиотекой и другие).</w:t>
      </w:r>
    </w:p>
    <w:p w:rsidR="001814AA" w:rsidRDefault="001814AA">
      <w:pPr>
        <w:pStyle w:val="ConsPlusNormal"/>
        <w:ind w:firstLine="540"/>
        <w:jc w:val="both"/>
      </w:pPr>
      <w:r>
        <w:t>6.2.5. Специалисты всех категорий:</w:t>
      </w:r>
    </w:p>
    <w:p w:rsidR="001814AA" w:rsidRDefault="001814AA">
      <w:pPr>
        <w:pStyle w:val="ConsPlusNormal"/>
        <w:ind w:firstLine="540"/>
        <w:jc w:val="both"/>
      </w:pPr>
      <w:r>
        <w:t>6.2.5.1. Врач-специалист.</w:t>
      </w:r>
    </w:p>
    <w:p w:rsidR="001814AA" w:rsidRDefault="001814AA">
      <w:pPr>
        <w:pStyle w:val="ConsPlusNormal"/>
        <w:ind w:firstLine="540"/>
        <w:jc w:val="both"/>
      </w:pPr>
      <w:r>
        <w:t>6.2.5.2. Психолог.</w:t>
      </w:r>
    </w:p>
    <w:p w:rsidR="001814AA" w:rsidRDefault="001814AA">
      <w:pPr>
        <w:pStyle w:val="ConsPlusNormal"/>
        <w:ind w:firstLine="540"/>
        <w:jc w:val="both"/>
      </w:pPr>
      <w:r>
        <w:t>6.2.5.3. Логопед.</w:t>
      </w:r>
    </w:p>
    <w:p w:rsidR="001814AA" w:rsidRDefault="001814AA">
      <w:pPr>
        <w:pStyle w:val="ConsPlusNormal"/>
        <w:ind w:firstLine="540"/>
        <w:jc w:val="both"/>
      </w:pPr>
      <w:r>
        <w:t>6.2.5.4. Дежурный по режиму (включая старшего).</w:t>
      </w:r>
    </w:p>
    <w:p w:rsidR="001814AA" w:rsidRDefault="001814AA">
      <w:pPr>
        <w:pStyle w:val="ConsPlusNormal"/>
        <w:ind w:firstLine="540"/>
        <w:jc w:val="both"/>
      </w:pPr>
      <w:r>
        <w:t>6.2.5.5. Механик, техник.</w:t>
      </w:r>
    </w:p>
    <w:p w:rsidR="001814AA" w:rsidRDefault="001814AA">
      <w:pPr>
        <w:pStyle w:val="ConsPlusNormal"/>
        <w:ind w:firstLine="540"/>
        <w:jc w:val="both"/>
      </w:pPr>
      <w:r>
        <w:t>6.2.5.6. Дежурный по общежитию.</w:t>
      </w:r>
    </w:p>
    <w:p w:rsidR="001814AA" w:rsidRDefault="001814AA">
      <w:pPr>
        <w:pStyle w:val="ConsPlusNormal"/>
        <w:ind w:firstLine="540"/>
        <w:jc w:val="both"/>
      </w:pPr>
      <w:r>
        <w:t>6.2.5.7. Бухгалтер.</w:t>
      </w:r>
    </w:p>
    <w:p w:rsidR="001814AA" w:rsidRDefault="001814AA">
      <w:pPr>
        <w:pStyle w:val="ConsPlusNormal"/>
        <w:ind w:firstLine="540"/>
        <w:jc w:val="both"/>
      </w:pPr>
      <w:r>
        <w:t>6.2.5.8. Экономист.</w:t>
      </w:r>
    </w:p>
    <w:p w:rsidR="001814AA" w:rsidRDefault="001814AA">
      <w:pPr>
        <w:pStyle w:val="ConsPlusNormal"/>
        <w:ind w:firstLine="540"/>
        <w:jc w:val="both"/>
      </w:pPr>
      <w:r>
        <w:t>6.2.5.9. Инженер.</w:t>
      </w:r>
    </w:p>
    <w:p w:rsidR="001814AA" w:rsidRDefault="001814AA">
      <w:pPr>
        <w:pStyle w:val="ConsPlusNormal"/>
        <w:ind w:firstLine="540"/>
        <w:jc w:val="both"/>
      </w:pPr>
      <w:r>
        <w:t>6.2.5.10. Программист.</w:t>
      </w:r>
    </w:p>
    <w:p w:rsidR="001814AA" w:rsidRDefault="001814AA">
      <w:pPr>
        <w:pStyle w:val="ConsPlusNormal"/>
        <w:ind w:firstLine="540"/>
        <w:jc w:val="both"/>
      </w:pPr>
      <w:r>
        <w:t>6.2.5.11. Юрисконсульт.</w:t>
      </w:r>
    </w:p>
    <w:p w:rsidR="001814AA" w:rsidRDefault="001814AA">
      <w:pPr>
        <w:pStyle w:val="ConsPlusNormal"/>
        <w:ind w:firstLine="540"/>
        <w:jc w:val="both"/>
      </w:pPr>
      <w:r>
        <w:t>6.2.5.12. Художник.</w:t>
      </w:r>
    </w:p>
    <w:p w:rsidR="001814AA" w:rsidRDefault="001814AA">
      <w:pPr>
        <w:pStyle w:val="ConsPlusNormal"/>
        <w:ind w:firstLine="540"/>
        <w:jc w:val="both"/>
      </w:pPr>
      <w:r>
        <w:t>6.2.5.13. Аккомпаниатор, культорганизатор.</w:t>
      </w:r>
    </w:p>
    <w:p w:rsidR="001814AA" w:rsidRDefault="001814AA">
      <w:pPr>
        <w:pStyle w:val="ConsPlusNormal"/>
        <w:ind w:firstLine="540"/>
        <w:jc w:val="both"/>
      </w:pPr>
      <w:r>
        <w:t>6.2.5.14. Экскурсовод.</w:t>
      </w:r>
    </w:p>
    <w:p w:rsidR="001814AA" w:rsidRDefault="001814AA">
      <w:pPr>
        <w:pStyle w:val="ConsPlusNormal"/>
        <w:ind w:firstLine="540"/>
        <w:jc w:val="both"/>
      </w:pPr>
      <w:r>
        <w:t>6.2.5.15. Управляющий учебным хозяйством.</w:t>
      </w:r>
    </w:p>
    <w:p w:rsidR="001814AA" w:rsidRDefault="001814AA">
      <w:pPr>
        <w:pStyle w:val="ConsPlusNormal"/>
        <w:ind w:firstLine="540"/>
        <w:jc w:val="both"/>
      </w:pPr>
      <w:r>
        <w:t>6.2.5.16. Комендант.</w:t>
      </w:r>
    </w:p>
    <w:p w:rsidR="001814AA" w:rsidRDefault="001814AA">
      <w:pPr>
        <w:pStyle w:val="ConsPlusNormal"/>
        <w:ind w:firstLine="540"/>
        <w:jc w:val="both"/>
      </w:pPr>
      <w:r>
        <w:t>6.2.5.17. Специалист по кадровой работе, инспектор по кадрам.</w:t>
      </w:r>
    </w:p>
    <w:p w:rsidR="001814AA" w:rsidRDefault="001814AA">
      <w:pPr>
        <w:pStyle w:val="ConsPlusNormal"/>
        <w:ind w:firstLine="540"/>
        <w:jc w:val="both"/>
      </w:pPr>
      <w:r>
        <w:t>6.2.5.18. Библиотекарь.</w:t>
      </w:r>
    </w:p>
    <w:p w:rsidR="001814AA" w:rsidRDefault="001814AA">
      <w:pPr>
        <w:pStyle w:val="ConsPlusNormal"/>
        <w:ind w:firstLine="540"/>
        <w:jc w:val="both"/>
      </w:pPr>
      <w:r>
        <w:t>6.2.5.19. Зубной врач.</w:t>
      </w:r>
    </w:p>
    <w:p w:rsidR="001814AA" w:rsidRDefault="001814AA">
      <w:pPr>
        <w:pStyle w:val="ConsPlusNormal"/>
        <w:ind w:firstLine="540"/>
        <w:jc w:val="both"/>
      </w:pPr>
      <w:r>
        <w:t>6.2.5.20. Фельдшер, инструктор по лечебной физкультуре, медицинская сестра, диетсестра.</w:t>
      </w:r>
    </w:p>
    <w:p w:rsidR="001814AA" w:rsidRDefault="001814AA">
      <w:pPr>
        <w:pStyle w:val="ConsPlusNormal"/>
        <w:ind w:firstLine="540"/>
        <w:jc w:val="both"/>
      </w:pPr>
      <w:r>
        <w:t>6.2.5.21. Секретарь учебной части (диспетчер).</w:t>
      </w:r>
    </w:p>
    <w:p w:rsidR="001814AA" w:rsidRDefault="001814AA">
      <w:pPr>
        <w:pStyle w:val="ConsPlusNormal"/>
        <w:ind w:firstLine="540"/>
        <w:jc w:val="both"/>
      </w:pPr>
      <w:r>
        <w:t>6.3. Коэффициент масштаба деятельности образовательного учреждения (Кмд от 1,1 - 2,0).</w:t>
      </w:r>
    </w:p>
    <w:p w:rsidR="001814AA" w:rsidRDefault="001814AA">
      <w:pPr>
        <w:pStyle w:val="ConsPlusNormal"/>
        <w:ind w:firstLine="540"/>
        <w:jc w:val="both"/>
      </w:pPr>
      <w:r>
        <w:t>С целью привлечения в образовательный процесс высококвалифицированных специалистов, а также при условии привлечения в образовательное учреждение не менее 25 процентов учителей в учебном году, имеющих ученую степень, учредитель муниципального учреждения вправе применять коэффициент масштаба деятельности.</w:t>
      </w:r>
    </w:p>
    <w:p w:rsidR="001814AA" w:rsidRDefault="001814AA">
      <w:pPr>
        <w:pStyle w:val="ConsPlusNormal"/>
        <w:ind w:firstLine="540"/>
        <w:jc w:val="both"/>
      </w:pPr>
      <w:r>
        <w:t>Конкретный размер коэффициента масштаба деятельности определяется в зависимости от осуществления координирующих, информационно-организационных, программно-методических и других функций поддержки развития учреждений системы образования.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center"/>
        <w:outlineLvl w:val="1"/>
      </w:pPr>
      <w:r>
        <w:t>7. Компенсационные выплаты</w:t>
      </w:r>
    </w:p>
    <w:p w:rsidR="001814AA" w:rsidRDefault="001814AA">
      <w:pPr>
        <w:pStyle w:val="ConsPlusNormal"/>
        <w:jc w:val="both"/>
      </w:pPr>
    </w:p>
    <w:p w:rsidR="001814AA" w:rsidRDefault="006770B5">
      <w:pPr>
        <w:pStyle w:val="ConsPlusNormal"/>
        <w:ind w:firstLine="540"/>
        <w:jc w:val="both"/>
      </w:pPr>
      <w:hyperlink w:anchor="P294" w:history="1">
        <w:r w:rsidR="001814AA">
          <w:rPr>
            <w:color w:val="0000FF"/>
          </w:rPr>
          <w:t>Методикой</w:t>
        </w:r>
      </w:hyperlink>
      <w:r w:rsidR="001814AA">
        <w:t xml:space="preserve"> расчета должностных окладов работников муниципальных образовательных учреждений города Ярославля, за исключением работников муниципальных образовательных учреждений дополнительного образования детей города Ярославля, осуществляющих деятельность в области физической культуры и спорта, помимо повышения базовых окладов (ставок заработной платы) предусматриваются выплаты компенсационного характера в виде доплат и надбавок.</w:t>
      </w:r>
    </w:p>
    <w:p w:rsidR="001814AA" w:rsidRDefault="001814AA">
      <w:pPr>
        <w:pStyle w:val="ConsPlusNormal"/>
        <w:ind w:firstLine="540"/>
        <w:jc w:val="both"/>
      </w:pPr>
      <w:r>
        <w:t>Виды работ, за которые установлены доплаты и надбавки, размеры доплат и надбавок: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195"/>
        <w:gridCol w:w="4195"/>
      </w:tblGrid>
      <w:tr w:rsidR="001814AA">
        <w:tc>
          <w:tcPr>
            <w:tcW w:w="660" w:type="dxa"/>
          </w:tcPr>
          <w:p w:rsidR="001814AA" w:rsidRDefault="001814AA">
            <w:pPr>
              <w:pStyle w:val="ConsPlusNormal"/>
              <w:jc w:val="center"/>
            </w:pPr>
            <w:r>
              <w:t>N</w:t>
            </w:r>
          </w:p>
          <w:p w:rsidR="001814AA" w:rsidRDefault="001814A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195" w:type="dxa"/>
          </w:tcPr>
          <w:p w:rsidR="001814AA" w:rsidRDefault="001814AA">
            <w:pPr>
              <w:pStyle w:val="ConsPlusNormal"/>
              <w:jc w:val="center"/>
            </w:pPr>
            <w:r>
              <w:t>Виды работ, за которые установлены доплаты, надбавки</w:t>
            </w:r>
          </w:p>
        </w:tc>
        <w:tc>
          <w:tcPr>
            <w:tcW w:w="4195" w:type="dxa"/>
          </w:tcPr>
          <w:p w:rsidR="001814AA" w:rsidRDefault="001814AA">
            <w:pPr>
              <w:pStyle w:val="ConsPlusNormal"/>
              <w:jc w:val="center"/>
            </w:pPr>
            <w:r>
              <w:t>Размеры доплат и надбавок, а также наименование нормативных правовых актов, в соответствии с которыми установлены указанные выплаты</w:t>
            </w:r>
          </w:p>
        </w:tc>
      </w:tr>
      <w:tr w:rsidR="001814AA">
        <w:tc>
          <w:tcPr>
            <w:tcW w:w="660" w:type="dxa"/>
          </w:tcPr>
          <w:p w:rsidR="001814AA" w:rsidRDefault="001814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1814AA" w:rsidRDefault="001814AA">
            <w:pPr>
              <w:pStyle w:val="ConsPlusNormal"/>
            </w:pPr>
            <w:r>
              <w:t>За работу в ночное время</w:t>
            </w:r>
          </w:p>
        </w:tc>
        <w:tc>
          <w:tcPr>
            <w:tcW w:w="4195" w:type="dxa"/>
          </w:tcPr>
          <w:p w:rsidR="001814AA" w:rsidRDefault="001814AA">
            <w:pPr>
              <w:pStyle w:val="ConsPlusNormal"/>
            </w:pPr>
            <w:r>
              <w:t xml:space="preserve">35% часовой тарифной ставки, в соответствии со статьями </w:t>
            </w:r>
            <w:hyperlink r:id="rId26" w:history="1">
              <w:r>
                <w:rPr>
                  <w:color w:val="0000FF"/>
                </w:rPr>
                <w:t>149</w:t>
              </w:r>
            </w:hyperlink>
            <w:r>
              <w:t xml:space="preserve">, </w:t>
            </w:r>
            <w:hyperlink r:id="rId27" w:history="1">
              <w:r>
                <w:rPr>
                  <w:color w:val="0000FF"/>
                </w:rPr>
                <w:t>154</w:t>
              </w:r>
            </w:hyperlink>
            <w:r>
              <w:t xml:space="preserve"> Трудового кодекса Российской Федерации</w:t>
            </w:r>
          </w:p>
        </w:tc>
      </w:tr>
      <w:tr w:rsidR="001814AA">
        <w:tc>
          <w:tcPr>
            <w:tcW w:w="660" w:type="dxa"/>
          </w:tcPr>
          <w:p w:rsidR="001814AA" w:rsidRDefault="001814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</w:tcPr>
          <w:p w:rsidR="001814AA" w:rsidRDefault="001814AA">
            <w:pPr>
              <w:pStyle w:val="ConsPlusNormal"/>
            </w:pPr>
            <w:r>
              <w:t>За работу в выходные и нерабочие праздничные дни</w:t>
            </w:r>
          </w:p>
        </w:tc>
        <w:tc>
          <w:tcPr>
            <w:tcW w:w="4195" w:type="dxa"/>
          </w:tcPr>
          <w:p w:rsidR="001814AA" w:rsidRDefault="001814AA">
            <w:pPr>
              <w:pStyle w:val="ConsPlusNormal"/>
            </w:pPr>
            <w:r>
              <w:t xml:space="preserve">в соответствии со статьями </w:t>
            </w:r>
            <w:hyperlink r:id="rId28" w:history="1">
              <w:r>
                <w:rPr>
                  <w:color w:val="0000FF"/>
                </w:rPr>
                <w:t>149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153</w:t>
              </w:r>
            </w:hyperlink>
            <w:r>
              <w:t xml:space="preserve"> Трудового кодекса Российской Федерации</w:t>
            </w:r>
          </w:p>
        </w:tc>
      </w:tr>
      <w:tr w:rsidR="001814AA">
        <w:tc>
          <w:tcPr>
            <w:tcW w:w="660" w:type="dxa"/>
          </w:tcPr>
          <w:p w:rsidR="001814AA" w:rsidRDefault="001814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95" w:type="dxa"/>
          </w:tcPr>
          <w:p w:rsidR="001814AA" w:rsidRDefault="001814AA">
            <w:pPr>
              <w:pStyle w:val="ConsPlusNormal"/>
            </w:pPr>
            <w:r>
              <w:t>За работу в условиях, отклоняющихся от нормальных</w:t>
            </w:r>
          </w:p>
        </w:tc>
        <w:tc>
          <w:tcPr>
            <w:tcW w:w="4195" w:type="dxa"/>
          </w:tcPr>
          <w:p w:rsidR="001814AA" w:rsidRDefault="001814AA">
            <w:pPr>
              <w:pStyle w:val="ConsPlusNormal"/>
            </w:pPr>
            <w:r>
              <w:t>до 12%</w:t>
            </w:r>
          </w:p>
        </w:tc>
      </w:tr>
      <w:tr w:rsidR="001814AA">
        <w:tc>
          <w:tcPr>
            <w:tcW w:w="660" w:type="dxa"/>
          </w:tcPr>
          <w:p w:rsidR="001814AA" w:rsidRDefault="001814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95" w:type="dxa"/>
          </w:tcPr>
          <w:p w:rsidR="001814AA" w:rsidRDefault="001814AA">
            <w:pPr>
              <w:pStyle w:val="ConsPlusNormal"/>
            </w:pPr>
            <w:r>
              <w:t>Воспитателям, младшим воспитателям, няням за переработку рабочего времени, работу, выполняемую за пределами рабочего времени, установленного графиками работ</w:t>
            </w:r>
          </w:p>
        </w:tc>
        <w:tc>
          <w:tcPr>
            <w:tcW w:w="4195" w:type="dxa"/>
          </w:tcPr>
          <w:p w:rsidR="001814AA" w:rsidRDefault="001814AA">
            <w:pPr>
              <w:pStyle w:val="ConsPlusNormal"/>
            </w:pPr>
            <w:r>
              <w:t xml:space="preserve">в соответствии со статьями </w:t>
            </w:r>
            <w:hyperlink r:id="rId30" w:history="1">
              <w:r>
                <w:rPr>
                  <w:color w:val="0000FF"/>
                </w:rPr>
                <w:t>149</w:t>
              </w:r>
            </w:hyperlink>
            <w:r>
              <w:t xml:space="preserve">, </w:t>
            </w:r>
            <w:hyperlink r:id="rId31" w:history="1">
              <w:r>
                <w:rPr>
                  <w:color w:val="0000FF"/>
                </w:rPr>
                <w:t>152</w:t>
              </w:r>
            </w:hyperlink>
            <w:r>
              <w:t xml:space="preserve"> Трудового кодекса Российской Федерации</w:t>
            </w:r>
          </w:p>
        </w:tc>
      </w:tr>
      <w:tr w:rsidR="001814AA">
        <w:tc>
          <w:tcPr>
            <w:tcW w:w="660" w:type="dxa"/>
          </w:tcPr>
          <w:p w:rsidR="001814AA" w:rsidRDefault="001814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95" w:type="dxa"/>
          </w:tcPr>
          <w:p w:rsidR="001814AA" w:rsidRDefault="001814AA">
            <w:pPr>
              <w:pStyle w:val="ConsPlusNormal"/>
            </w:pPr>
            <w:r>
              <w:t>За работу в учреждениях дополнительного образования детей детских оздоровительных центрах: директору, вожатым (включая старшего), воспитателям, заведующим производством (шеф-поварам), поварам, подсобным рабочим, врачу, медицинской сестре (при наличии в учреждении не более одной должности врача и медицинской сестры). Доплата устанавливается за период работы во время пребывания детей в указанных учреждениях</w:t>
            </w:r>
          </w:p>
        </w:tc>
        <w:tc>
          <w:tcPr>
            <w:tcW w:w="4195" w:type="dxa"/>
          </w:tcPr>
          <w:p w:rsidR="001814AA" w:rsidRDefault="001814AA">
            <w:pPr>
              <w:pStyle w:val="ConsPlusNormal"/>
            </w:pPr>
            <w:r>
              <w:t>15%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Конкретный размер доплат работникам за условия труда, отклоняющиеся от нормальных, определяется образовательным учреждением в зависимости от продолжительности их работы в данных условиях и устанавливается по результатам аттестации их рабочих мест (условий труда). При последующей рационализации рабочих мест и улучшении условий труда доплаты могут уменьшаться или отменяться полностью.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center"/>
        <w:outlineLvl w:val="1"/>
      </w:pPr>
      <w:r>
        <w:t>8. Порядок и условия почасовой оплаты труда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8.1. Почасовая оплата труда педагогических работников образовательных учреждений применяется при оплате:</w:t>
      </w:r>
    </w:p>
    <w:p w:rsidR="001814AA" w:rsidRDefault="001814AA">
      <w:pPr>
        <w:pStyle w:val="ConsPlusNormal"/>
        <w:ind w:firstLine="540"/>
        <w:jc w:val="both"/>
      </w:pPr>
      <w:r>
        <w:t>8.1.1. За часы, отработанные в порядке замещения отсутствующих по болезни или другим причинам педагогических работников, продолжавшегося не свыше двух месяцев:</w:t>
      </w:r>
    </w:p>
    <w:p w:rsidR="001814AA" w:rsidRDefault="001814AA">
      <w:pPr>
        <w:pStyle w:val="ConsPlusNormal"/>
        <w:ind w:firstLine="540"/>
        <w:jc w:val="both"/>
      </w:pPr>
      <w:r>
        <w:t>- размер оплаты за один час педагогической работы в месяц определяется путем деления месячного должностного оклада (ставки заработной платы) педагогического работника за установленную норму часов педагогической работы в неделю на среднемесячное количество рабочих часов;</w:t>
      </w:r>
    </w:p>
    <w:p w:rsidR="001814AA" w:rsidRDefault="001814AA">
      <w:pPr>
        <w:pStyle w:val="ConsPlusNormal"/>
        <w:ind w:firstLine="540"/>
        <w:jc w:val="both"/>
      </w:pPr>
      <w:r>
        <w:t>- при условии замещения педагогическим работником отсутствующего работника свыше двух месяцев оплата его труда со дня начала замещения за все часы фактической педагогической работы производится на общих основаниях с соответствующим увеличением его недельной учебной нагрузки (объема педагогической работы) путем внесения изменений в тарификацию.</w:t>
      </w:r>
    </w:p>
    <w:p w:rsidR="001814AA" w:rsidRDefault="001814AA">
      <w:pPr>
        <w:pStyle w:val="ConsPlusNormal"/>
        <w:ind w:firstLine="540"/>
        <w:jc w:val="both"/>
      </w:pPr>
      <w:bookmarkStart w:id="22" w:name="P758"/>
      <w:bookmarkEnd w:id="22"/>
      <w:r>
        <w:t>8.1.2. За педагогическую работу специалистов организаций, привлекаемых для педагогической работы в образовательных учреждениях, должностные оклады при почасовой оплате труда рассчитываются по формуле: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ОКд = Сп x Кч, где: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ОКд - должностные оклады специалистов организаций;</w:t>
      </w:r>
    </w:p>
    <w:p w:rsidR="001814AA" w:rsidRDefault="001814AA">
      <w:pPr>
        <w:pStyle w:val="ConsPlusNormal"/>
        <w:ind w:firstLine="540"/>
        <w:jc w:val="both"/>
      </w:pPr>
      <w:r>
        <w:t>Кч - количество отработанных часов в месяц;</w:t>
      </w:r>
    </w:p>
    <w:p w:rsidR="001814AA" w:rsidRDefault="001814AA">
      <w:pPr>
        <w:pStyle w:val="ConsPlusNormal"/>
        <w:ind w:firstLine="540"/>
        <w:jc w:val="both"/>
      </w:pPr>
      <w:r>
        <w:t>Сп - ставки почасовой оплаты труда.</w:t>
      </w:r>
    </w:p>
    <w:p w:rsidR="001814AA" w:rsidRDefault="001814AA">
      <w:pPr>
        <w:pStyle w:val="ConsPlusNormal"/>
        <w:ind w:firstLine="540"/>
        <w:jc w:val="both"/>
      </w:pPr>
      <w:r>
        <w:t>Ставки почасовой оплаты труда применяются в следующих размерах: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896"/>
        <w:gridCol w:w="2494"/>
      </w:tblGrid>
      <w:tr w:rsidR="001814AA">
        <w:tc>
          <w:tcPr>
            <w:tcW w:w="660" w:type="dxa"/>
          </w:tcPr>
          <w:p w:rsidR="001814AA" w:rsidRDefault="001814AA">
            <w:pPr>
              <w:pStyle w:val="ConsPlusNormal"/>
              <w:jc w:val="center"/>
            </w:pPr>
            <w:r>
              <w:t>N</w:t>
            </w:r>
          </w:p>
          <w:p w:rsidR="001814AA" w:rsidRDefault="001814A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896" w:type="dxa"/>
          </w:tcPr>
          <w:p w:rsidR="001814AA" w:rsidRDefault="001814AA">
            <w:pPr>
              <w:pStyle w:val="ConsPlusNormal"/>
              <w:jc w:val="center"/>
            </w:pPr>
            <w:r>
              <w:t>Категории работников</w:t>
            </w:r>
          </w:p>
        </w:tc>
        <w:tc>
          <w:tcPr>
            <w:tcW w:w="2494" w:type="dxa"/>
          </w:tcPr>
          <w:p w:rsidR="001814AA" w:rsidRDefault="001814AA">
            <w:pPr>
              <w:pStyle w:val="ConsPlusNormal"/>
              <w:jc w:val="center"/>
            </w:pPr>
            <w:r>
              <w:t>Ставка почасовой оплаты труда (руб.)</w:t>
            </w:r>
          </w:p>
        </w:tc>
      </w:tr>
      <w:tr w:rsidR="001814AA">
        <w:tc>
          <w:tcPr>
            <w:tcW w:w="660" w:type="dxa"/>
          </w:tcPr>
          <w:p w:rsidR="001814AA" w:rsidRDefault="001814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1814AA" w:rsidRDefault="001814AA">
            <w:pPr>
              <w:pStyle w:val="ConsPlusNormal"/>
            </w:pPr>
            <w:r>
              <w:t>Профессор, доктор наук, педагогические работники, имеющие почетные звания "Народный"</w:t>
            </w:r>
          </w:p>
        </w:tc>
        <w:tc>
          <w:tcPr>
            <w:tcW w:w="2494" w:type="dxa"/>
          </w:tcPr>
          <w:p w:rsidR="001814AA" w:rsidRDefault="001814AA">
            <w:pPr>
              <w:pStyle w:val="ConsPlusNormal"/>
              <w:jc w:val="center"/>
            </w:pPr>
            <w:r>
              <w:t>445</w:t>
            </w:r>
          </w:p>
        </w:tc>
      </w:tr>
      <w:tr w:rsidR="001814AA">
        <w:tc>
          <w:tcPr>
            <w:tcW w:w="660" w:type="dxa"/>
          </w:tcPr>
          <w:p w:rsidR="001814AA" w:rsidRDefault="001814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</w:tcPr>
          <w:p w:rsidR="001814AA" w:rsidRDefault="001814AA">
            <w:pPr>
              <w:pStyle w:val="ConsPlusNormal"/>
            </w:pPr>
            <w:r>
              <w:t>Доцент, кандидат наук, педагогические работники, имеющие почетные звания "Заслуженный"</w:t>
            </w:r>
          </w:p>
        </w:tc>
        <w:tc>
          <w:tcPr>
            <w:tcW w:w="2494" w:type="dxa"/>
          </w:tcPr>
          <w:p w:rsidR="001814AA" w:rsidRDefault="001814AA">
            <w:pPr>
              <w:pStyle w:val="ConsPlusNormal"/>
              <w:jc w:val="center"/>
            </w:pPr>
            <w:r>
              <w:t>334</w:t>
            </w:r>
          </w:p>
        </w:tc>
      </w:tr>
      <w:tr w:rsidR="001814AA">
        <w:tc>
          <w:tcPr>
            <w:tcW w:w="660" w:type="dxa"/>
          </w:tcPr>
          <w:p w:rsidR="001814AA" w:rsidRDefault="001814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96" w:type="dxa"/>
          </w:tcPr>
          <w:p w:rsidR="001814AA" w:rsidRDefault="001814AA">
            <w:pPr>
              <w:pStyle w:val="ConsPlusNormal"/>
            </w:pPr>
            <w:r>
              <w:t>Лица, не имеющие ученой степени</w:t>
            </w:r>
          </w:p>
        </w:tc>
        <w:tc>
          <w:tcPr>
            <w:tcW w:w="2494" w:type="dxa"/>
          </w:tcPr>
          <w:p w:rsidR="001814AA" w:rsidRDefault="001814AA">
            <w:pPr>
              <w:pStyle w:val="ConsPlusNormal"/>
              <w:jc w:val="center"/>
            </w:pPr>
            <w:r>
              <w:t>222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 xml:space="preserve">8.2. При формировании фонда оплаты труда в образовательных учреждениях, имеющих в составе структурные подразделения дополнительного образования детей, реализующие дополнительную общеобразовательную программу "Открытие", должностные оклады педагогов дополнительного образования рассчитываются в соответствии с </w:t>
      </w:r>
      <w:hyperlink w:anchor="P758" w:history="1">
        <w:r>
          <w:rPr>
            <w:color w:val="0000FF"/>
          </w:rPr>
          <w:t>подпунктом 8.1.2 пункта 8.1 раздела 8</w:t>
        </w:r>
      </w:hyperlink>
      <w:r>
        <w:t>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  <w:outlineLvl w:val="1"/>
      </w:pPr>
      <w:r>
        <w:t>9. Минимальный уровень заработной платы работников образовательных учреждений</w:t>
      </w:r>
    </w:p>
    <w:p w:rsidR="001814AA" w:rsidRDefault="001814AA">
      <w:pPr>
        <w:pStyle w:val="ConsPlusNormal"/>
        <w:ind w:firstLine="540"/>
        <w:jc w:val="both"/>
      </w:pPr>
    </w:p>
    <w:p w:rsidR="001814AA" w:rsidRDefault="001814AA">
      <w:pPr>
        <w:pStyle w:val="ConsPlusNormal"/>
        <w:ind w:firstLine="540"/>
        <w:jc w:val="both"/>
      </w:pPr>
      <w:r>
        <w:t xml:space="preserve">(в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Муниципалитета г. Ярославля от 19.12.2013 N 249)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 xml:space="preserve">Заработная плата работников образовательных учреждений, работающих полную рабочую неделю в соответствии с Трудовым </w:t>
      </w:r>
      <w:hyperlink r:id="rId33" w:history="1">
        <w:r>
          <w:rPr>
            <w:color w:val="0000FF"/>
          </w:rPr>
          <w:t>кодексом</w:t>
        </w:r>
      </w:hyperlink>
      <w:r>
        <w:t xml:space="preserve"> Российской Федерации, не может быть ниже 6433 рублей в месяц.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right"/>
        <w:outlineLvl w:val="1"/>
      </w:pPr>
      <w:r>
        <w:t>Приложение</w:t>
      </w:r>
    </w:p>
    <w:p w:rsidR="001814AA" w:rsidRDefault="001814AA">
      <w:pPr>
        <w:pStyle w:val="ConsPlusNormal"/>
        <w:jc w:val="right"/>
      </w:pPr>
      <w:r>
        <w:t xml:space="preserve">к </w:t>
      </w:r>
      <w:hyperlink w:anchor="P294" w:history="1">
        <w:r>
          <w:rPr>
            <w:color w:val="0000FF"/>
          </w:rPr>
          <w:t>методике</w:t>
        </w:r>
      </w:hyperlink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center"/>
      </w:pPr>
      <w:bookmarkStart w:id="23" w:name="P796"/>
      <w:bookmarkEnd w:id="23"/>
      <w:r>
        <w:t>Порядок</w:t>
      </w:r>
    </w:p>
    <w:p w:rsidR="001814AA" w:rsidRDefault="001814AA">
      <w:pPr>
        <w:pStyle w:val="ConsPlusNormal"/>
        <w:jc w:val="center"/>
      </w:pPr>
      <w:r>
        <w:t>определения стажа педагогической работы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bookmarkStart w:id="24" w:name="P799"/>
      <w:bookmarkEnd w:id="24"/>
      <w:r>
        <w:t>1. Основным документом для определения стажа педагогической работы является трудовая книжка.</w:t>
      </w:r>
    </w:p>
    <w:p w:rsidR="001814AA" w:rsidRDefault="001814AA">
      <w:pPr>
        <w:pStyle w:val="ConsPlusNormal"/>
        <w:ind w:firstLine="540"/>
        <w:jc w:val="both"/>
      </w:pPr>
      <w:r>
        <w:t>Стаж педагогической работы, не подтвержденный записями в трудовой книжке, может быть установлен на основании надлежаще оформленных справок за подписью руководителей соответствующих учреждений,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т.д.). Справки должны содержать данные о наименовании образовательного учреждения, о должности и времени работы в этой должности, о дате выдачи справки, а также сведения, на основании которых выдана справка о работе.</w:t>
      </w:r>
    </w:p>
    <w:p w:rsidR="001814AA" w:rsidRDefault="001814AA">
      <w:pPr>
        <w:pStyle w:val="ConsPlusNormal"/>
        <w:ind w:firstLine="540"/>
        <w:jc w:val="both"/>
      </w:pPr>
      <w:r>
        <w:t>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свидетелей, подписи которых должны быть удостоверены в нотариальном порядке. Свидетели могут подтверждать стаж только за период совместной работы.</w:t>
      </w:r>
    </w:p>
    <w:p w:rsidR="001814AA" w:rsidRDefault="001814AA">
      <w:pPr>
        <w:pStyle w:val="ConsPlusNormal"/>
        <w:ind w:firstLine="540"/>
        <w:jc w:val="both"/>
      </w:pPr>
      <w:r>
        <w:t>В исключительных случаях, когда не представляется возможным подтвердить стаж работы показаниями свидетелей, которые знали работника по совместной работе, и за период этой работы, органы, в подчинении которых находятся образовательные учреждения, могут принимать показания свидетелей, знавших работника по совместной работе в одной системе.</w:t>
      </w:r>
    </w:p>
    <w:p w:rsidR="001814AA" w:rsidRDefault="001814AA">
      <w:pPr>
        <w:pStyle w:val="ConsPlusNormal"/>
        <w:ind w:firstLine="540"/>
        <w:jc w:val="both"/>
      </w:pPr>
      <w:bookmarkStart w:id="25" w:name="P803"/>
      <w:bookmarkEnd w:id="25"/>
      <w:r>
        <w:t>2. В стаж педагогической работы засчитывается:</w:t>
      </w:r>
    </w:p>
    <w:p w:rsidR="001814AA" w:rsidRDefault="001814AA">
      <w:pPr>
        <w:pStyle w:val="ConsPlusNormal"/>
        <w:ind w:firstLine="540"/>
        <w:jc w:val="both"/>
      </w:pPr>
      <w:r>
        <w:t xml:space="preserve">- педагогическая, руководящая и методическая работа в образовательных и других учреждениях согласно </w:t>
      </w:r>
      <w:hyperlink w:anchor="P807" w:history="1">
        <w:r>
          <w:rPr>
            <w:color w:val="0000FF"/>
          </w:rPr>
          <w:t>Перечню</w:t>
        </w:r>
      </w:hyperlink>
      <w:r>
        <w:t xml:space="preserve"> учреждений, организаций и должностей, время работы в которых засчитывается в педагогический стаж работников образования;</w:t>
      </w:r>
    </w:p>
    <w:p w:rsidR="001814AA" w:rsidRDefault="001814AA">
      <w:pPr>
        <w:pStyle w:val="ConsPlusNormal"/>
        <w:ind w:firstLine="540"/>
        <w:jc w:val="both"/>
      </w:pPr>
      <w:r>
        <w:t xml:space="preserve">- время работы в других учреждениях и организациях, службы в Вооруженных силах СССР и Российской Федерации, обучения в учреждениях высшего и среднего профессионального образования согласно </w:t>
      </w:r>
      <w:hyperlink w:anchor="P845" w:history="1">
        <w:r>
          <w:rPr>
            <w:color w:val="0000FF"/>
          </w:rPr>
          <w:t>Порядку</w:t>
        </w:r>
      </w:hyperlink>
      <w:r>
        <w:t xml:space="preserve"> зачета в педагогический стаж времени работы в отдельных учреждениях (организациях), а также времени обучения в учреждениях высшего и среднего профессионального образования и службы в Вооруженных силах СССР и Российской Федерации.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center"/>
      </w:pPr>
      <w:bookmarkStart w:id="26" w:name="P807"/>
      <w:bookmarkEnd w:id="26"/>
      <w:r>
        <w:t>2.1. Перечень учреждений, организаций и должностей, время</w:t>
      </w:r>
    </w:p>
    <w:p w:rsidR="001814AA" w:rsidRDefault="001814AA">
      <w:pPr>
        <w:pStyle w:val="ConsPlusNormal"/>
        <w:jc w:val="center"/>
      </w:pPr>
      <w:r>
        <w:t>работы в которых засчитывается в педагогический стаж</w:t>
      </w:r>
    </w:p>
    <w:p w:rsidR="001814AA" w:rsidRDefault="001814AA">
      <w:pPr>
        <w:pStyle w:val="ConsPlusNormal"/>
        <w:jc w:val="center"/>
      </w:pPr>
      <w:r>
        <w:t>работников образования</w:t>
      </w:r>
    </w:p>
    <w:p w:rsidR="001814AA" w:rsidRDefault="001814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046"/>
      </w:tblGrid>
      <w:tr w:rsidR="001814AA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814AA" w:rsidRDefault="001814AA">
            <w:pPr>
              <w:pStyle w:val="ConsPlusNormal"/>
              <w:jc w:val="center"/>
            </w:pPr>
            <w:r>
              <w:t>Наименование учреждений и организаций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1814AA" w:rsidRDefault="001814AA">
            <w:pPr>
              <w:pStyle w:val="ConsPlusNormal"/>
              <w:jc w:val="center"/>
            </w:pPr>
            <w:r>
              <w:t>Наименование должностей</w:t>
            </w:r>
          </w:p>
        </w:tc>
      </w:tr>
      <w:tr w:rsidR="001814AA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1814AA" w:rsidRDefault="001814AA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046" w:type="dxa"/>
            <w:tcBorders>
              <w:top w:val="single" w:sz="4" w:space="0" w:color="auto"/>
              <w:bottom w:val="nil"/>
            </w:tcBorders>
          </w:tcPr>
          <w:p w:rsidR="001814AA" w:rsidRDefault="001814AA">
            <w:pPr>
              <w:pStyle w:val="ConsPlusNormal"/>
              <w:jc w:val="center"/>
            </w:pPr>
            <w:r>
              <w:t>I</w:t>
            </w:r>
          </w:p>
        </w:tc>
      </w:tr>
      <w:tr w:rsidR="001814AA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1814AA" w:rsidRDefault="001814AA">
            <w:pPr>
              <w:pStyle w:val="ConsPlusNormal"/>
            </w:pPr>
            <w:r>
              <w:t>Образовательные учреждения (в том числе образовательные учреждения высшего профессионального образования, высшие и средние военные образовательные учреждения, образовательные учреждения дополнительного профессионального образования (повышения квалификации специалистов); учреждения здравоохранения и социального обеспечения: дома ребенка, детские санатории, клиники, поликлиники, больницы и др., а также отделения, палаты для детей в учреждениях для взрослых</w:t>
            </w:r>
          </w:p>
        </w:tc>
        <w:tc>
          <w:tcPr>
            <w:tcW w:w="5046" w:type="dxa"/>
            <w:tcBorders>
              <w:top w:val="nil"/>
              <w:bottom w:val="single" w:sz="4" w:space="0" w:color="auto"/>
            </w:tcBorders>
          </w:tcPr>
          <w:p w:rsidR="001814AA" w:rsidRDefault="001814AA">
            <w:pPr>
              <w:pStyle w:val="ConsPlusNormal"/>
            </w:pPr>
            <w:r>
              <w:t>Учителя, преподаватели, учителя-дефектологи, учителя-логопеды, логопеды, преподаватели-организаторы (основ безопасности жизнедеятельности, допризывной подготовки), руководители физического воспитания, старшие мастера, мастера производственного обучения (в том числе обучения вождению транспортных средств, работе на сельскохозяйственных машинах, работе на пишущих машинах и другой организационной технике), старшие методисты, методисты, старшие инструкторы-методисты, инструкторы-методисты (в том числе по физической культуре и спорту, по туризму), концертмейстеры, музыкальные руководители, старшие воспитатели, воспитатели, классные воспитатели, социальные педагоги, педагоги-психологи, педагоги-организаторы, педагоги дополнительного образования, старшие тренеры-преподаватели, тренеры-преподаватели, старшие вожатые (пионервожатые), инструкторы по физкультуре, инструкторы по труду, директора (начальники, заведующие), заместители директоров (начальников, заведующих) по учебной, учебно-воспитательной, учебно-производственной, воспитательной, культурно-воспитательной работе, по производственному обучению (работе), по иностранному языку, по учебно-летной подготовке, по общеобразовательной подготовке, по режиму, заведующие учебной частью, заведующие (начальники) практикой, учебно-консультационными пунктами, логопедическими пунктами, интернатами, отделениями, отделами, лабораториями, кабинетами, секциями, филиалами, курсов и другими структурными подразделениями, деятельность которых связана с образовательным (воспитательным) процессом, методическим обеспечением; старшие дежурные по режиму, дежурные по режиму, аккомпаниаторы, культорганизаторы, экскурсоводы; профессорско-преподавательский состав (работа, служба)</w:t>
            </w:r>
          </w:p>
        </w:tc>
      </w:tr>
      <w:tr w:rsidR="001814AA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1814AA" w:rsidRDefault="001814AA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046" w:type="dxa"/>
            <w:tcBorders>
              <w:top w:val="single" w:sz="4" w:space="0" w:color="auto"/>
              <w:bottom w:val="nil"/>
            </w:tcBorders>
          </w:tcPr>
          <w:p w:rsidR="001814AA" w:rsidRDefault="001814AA">
            <w:pPr>
              <w:pStyle w:val="ConsPlusNormal"/>
              <w:jc w:val="center"/>
            </w:pPr>
            <w:r>
              <w:t>II</w:t>
            </w:r>
          </w:p>
        </w:tc>
      </w:tr>
      <w:tr w:rsidR="001814AA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1814AA" w:rsidRDefault="001814AA">
            <w:pPr>
              <w:pStyle w:val="ConsPlusNormal"/>
            </w:pPr>
            <w:r>
              <w:t>Методические (учебно-методические) учреждения всех наименований (независимо от ведомственной подчиненности)</w:t>
            </w:r>
          </w:p>
        </w:tc>
        <w:tc>
          <w:tcPr>
            <w:tcW w:w="5046" w:type="dxa"/>
            <w:tcBorders>
              <w:top w:val="nil"/>
              <w:bottom w:val="single" w:sz="4" w:space="0" w:color="auto"/>
            </w:tcBorders>
          </w:tcPr>
          <w:p w:rsidR="001814AA" w:rsidRDefault="001814AA">
            <w:pPr>
              <w:pStyle w:val="ConsPlusNormal"/>
            </w:pPr>
            <w:r>
              <w:t>Руководители, их заместители, заведующие секторами, кабинетами, лабораториями, отделами; научные сотрудники, деятельность которых связана с методическим обеспечением; старшие методисты, методисты</w:t>
            </w:r>
          </w:p>
        </w:tc>
      </w:tr>
      <w:tr w:rsidR="001814AA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1814AA" w:rsidRDefault="001814A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046" w:type="dxa"/>
            <w:tcBorders>
              <w:top w:val="single" w:sz="4" w:space="0" w:color="auto"/>
              <w:bottom w:val="nil"/>
            </w:tcBorders>
          </w:tcPr>
          <w:p w:rsidR="001814AA" w:rsidRDefault="001814AA">
            <w:pPr>
              <w:pStyle w:val="ConsPlusNormal"/>
              <w:jc w:val="center"/>
            </w:pPr>
            <w:r>
              <w:t>III</w:t>
            </w:r>
          </w:p>
        </w:tc>
      </w:tr>
      <w:tr w:rsidR="001814AA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  <w:r>
              <w:t>1. Органы управления образованием и органы (структурные подразделения), осуществляющие руководство образовательными учреждениями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  <w:r>
              <w:t>1. Руководящие, инспекторские, методические должности, инструкторские, а также другие должности специалистов (за исключением работы на должностях, связанных с экономической, финансовой, хозяйственной деятельностью, со строительством, снабжением, делопроизводством)</w:t>
            </w:r>
          </w:p>
        </w:tc>
      </w:tr>
      <w:tr w:rsidR="001814AA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814AA" w:rsidRDefault="001814AA">
            <w:pPr>
              <w:pStyle w:val="ConsPlusNormal"/>
            </w:pPr>
            <w:r>
              <w:t>2. Штатные преподаватели, мастера производственного обучения рабочих на производстве, руководящие, инспекторские, инженерные, методические должности, деятельность которых связана с вопросами подготовки и повышения квалификации кадров</w:t>
            </w:r>
          </w:p>
        </w:tc>
      </w:tr>
      <w:tr w:rsidR="001814AA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1814AA" w:rsidRDefault="001814AA">
            <w:pPr>
              <w:pStyle w:val="ConsPlusNormal"/>
            </w:pPr>
            <w:r>
              <w:t>2. Отделы (бюро) технического обучения, отделы кадров организаций, подразделений министерств (ведомств), занимающиеся вопросами подготовки и повышения квалификации кадров на производстве</w:t>
            </w:r>
          </w:p>
        </w:tc>
        <w:tc>
          <w:tcPr>
            <w:tcW w:w="5046" w:type="dxa"/>
            <w:tcBorders>
              <w:top w:val="nil"/>
              <w:bottom w:val="single" w:sz="4" w:space="0" w:color="auto"/>
            </w:tcBorders>
          </w:tcPr>
          <w:p w:rsidR="001814AA" w:rsidRDefault="001814AA">
            <w:pPr>
              <w:pStyle w:val="ConsPlusNormal"/>
            </w:pPr>
          </w:p>
        </w:tc>
      </w:tr>
      <w:tr w:rsidR="001814AA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1814AA" w:rsidRDefault="001814AA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5046" w:type="dxa"/>
            <w:tcBorders>
              <w:top w:val="single" w:sz="4" w:space="0" w:color="auto"/>
              <w:bottom w:val="nil"/>
            </w:tcBorders>
          </w:tcPr>
          <w:p w:rsidR="001814AA" w:rsidRDefault="001814AA">
            <w:pPr>
              <w:pStyle w:val="ConsPlusNormal"/>
              <w:jc w:val="center"/>
            </w:pPr>
            <w:r>
              <w:t>IV</w:t>
            </w:r>
          </w:p>
        </w:tc>
      </w:tr>
      <w:tr w:rsidR="001814AA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1814AA" w:rsidRDefault="001814AA">
            <w:pPr>
              <w:pStyle w:val="ConsPlusNormal"/>
            </w:pPr>
            <w:r>
              <w:t>Образовательные учреждения РОСТО (ДОСААФ) и гражданской авиации</w:t>
            </w:r>
          </w:p>
        </w:tc>
        <w:tc>
          <w:tcPr>
            <w:tcW w:w="5046" w:type="dxa"/>
            <w:tcBorders>
              <w:top w:val="nil"/>
              <w:bottom w:val="single" w:sz="4" w:space="0" w:color="auto"/>
            </w:tcBorders>
          </w:tcPr>
          <w:p w:rsidR="001814AA" w:rsidRDefault="001814AA">
            <w:pPr>
              <w:pStyle w:val="ConsPlusNormal"/>
            </w:pPr>
            <w:r>
              <w:t>Руководящий, командно-летный, командно-инструкторский, инженерно-инструкторский, инструкторский и преподавательский состав, мастера производственного обучения, инженеры-инструкторы-методисты, инженеры-летчики-методисты</w:t>
            </w:r>
          </w:p>
        </w:tc>
      </w:tr>
      <w:tr w:rsidR="001814AA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1814AA" w:rsidRDefault="001814AA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046" w:type="dxa"/>
            <w:tcBorders>
              <w:top w:val="single" w:sz="4" w:space="0" w:color="auto"/>
              <w:bottom w:val="nil"/>
            </w:tcBorders>
          </w:tcPr>
          <w:p w:rsidR="001814AA" w:rsidRDefault="001814AA">
            <w:pPr>
              <w:pStyle w:val="ConsPlusNormal"/>
              <w:jc w:val="center"/>
            </w:pPr>
            <w:r>
              <w:t>V</w:t>
            </w:r>
          </w:p>
        </w:tc>
      </w:tr>
      <w:tr w:rsidR="001814AA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1814AA" w:rsidRDefault="001814AA">
            <w:pPr>
              <w:pStyle w:val="ConsPlusNormal"/>
            </w:pPr>
            <w:r>
              <w:t>Общежития учреждений, предприятий и организаций, жилищно-эксплуатационные организации, молодежные жилищные комплексы, детские кинотеатры, театры юного зрителя, кукольные театры, культурно-просветительские учреждения и подразделения предприятий и организаций по работе с детьми и подростками</w:t>
            </w:r>
          </w:p>
        </w:tc>
        <w:tc>
          <w:tcPr>
            <w:tcW w:w="5046" w:type="dxa"/>
            <w:tcBorders>
              <w:top w:val="nil"/>
              <w:bottom w:val="single" w:sz="4" w:space="0" w:color="auto"/>
            </w:tcBorders>
          </w:tcPr>
          <w:p w:rsidR="001814AA" w:rsidRDefault="001814AA">
            <w:pPr>
              <w:pStyle w:val="ConsPlusNormal"/>
            </w:pPr>
            <w:r>
              <w:t>Воспитатели, педагоги-организаторы, педагоги-психологи (психологи), преподаватели, педагоги дополнительного образования (руководители кружков) для детей и подростков, инструкторы и инструкторы-методисты, тренеры-преподаватели и другие специалисты по работе с детьми и подростками, заведующие детскими отделами, секторами</w:t>
            </w:r>
          </w:p>
        </w:tc>
      </w:tr>
      <w:tr w:rsidR="001814AA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1814AA" w:rsidRDefault="001814AA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5046" w:type="dxa"/>
            <w:tcBorders>
              <w:top w:val="single" w:sz="4" w:space="0" w:color="auto"/>
              <w:bottom w:val="nil"/>
            </w:tcBorders>
          </w:tcPr>
          <w:p w:rsidR="001814AA" w:rsidRDefault="001814AA">
            <w:pPr>
              <w:pStyle w:val="ConsPlusNormal"/>
              <w:jc w:val="center"/>
            </w:pPr>
            <w:r>
              <w:t>VI</w:t>
            </w:r>
          </w:p>
        </w:tc>
      </w:tr>
      <w:tr w:rsidR="001814AA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1814AA" w:rsidRDefault="001814AA">
            <w:pPr>
              <w:pStyle w:val="ConsPlusNormal"/>
            </w:pPr>
            <w:r>
              <w:t>Исправительные колонии, воспитательные колонии, следственные изоляторы и тюрьмы, лечебно-исправительные учреждения</w:t>
            </w:r>
          </w:p>
        </w:tc>
        <w:tc>
          <w:tcPr>
            <w:tcW w:w="5046" w:type="dxa"/>
            <w:tcBorders>
              <w:top w:val="nil"/>
              <w:bottom w:val="single" w:sz="4" w:space="0" w:color="auto"/>
            </w:tcBorders>
          </w:tcPr>
          <w:p w:rsidR="001814AA" w:rsidRDefault="001814AA">
            <w:pPr>
              <w:pStyle w:val="ConsPlusNormal"/>
            </w:pPr>
            <w:r>
              <w:t>Работа (служба) при наличии педагогического образования на должностях: заместитель начальника по воспитательной работе, начальник отряда, старший инспектор, инспектор по общеобразовательной работе (обучению), старший инспектор-методист и инспектор-методист, старший инженер и инженер по производственно-техническому обучению, старший мастер и мастер производственного обучения, старший инспектор и инспектор по охране и режиму, заведующий учебно-техническим кабинетом, психолог</w:t>
            </w:r>
          </w:p>
        </w:tc>
      </w:tr>
    </w:tbl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Примечание:</w:t>
      </w:r>
    </w:p>
    <w:p w:rsidR="001814AA" w:rsidRDefault="001814AA">
      <w:pPr>
        <w:pStyle w:val="ConsPlusNormal"/>
        <w:ind w:firstLine="540"/>
        <w:jc w:val="both"/>
      </w:pPr>
      <w:r>
        <w:t>В стаж педагогической работы включается время работы в должностях учителя-дефектолога, логопеда, воспитателя в учреждениях здравоохранения и социального обеспечения, методиста оргметодотдела республиканской, краевой, областной больницы.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center"/>
      </w:pPr>
      <w:bookmarkStart w:id="27" w:name="P845"/>
      <w:bookmarkEnd w:id="27"/>
      <w:r>
        <w:t>2.2. Порядок зачета в педагогический стаж времени работы</w:t>
      </w:r>
    </w:p>
    <w:p w:rsidR="001814AA" w:rsidRDefault="001814AA">
      <w:pPr>
        <w:pStyle w:val="ConsPlusNormal"/>
        <w:jc w:val="center"/>
      </w:pPr>
      <w:r>
        <w:t>в отдельных учреждениях (организациях), а также времени</w:t>
      </w:r>
    </w:p>
    <w:p w:rsidR="001814AA" w:rsidRDefault="001814AA">
      <w:pPr>
        <w:pStyle w:val="ConsPlusNormal"/>
        <w:jc w:val="center"/>
      </w:pPr>
      <w:r>
        <w:t>обучения в учреждениях высшего и среднего профессионального</w:t>
      </w:r>
    </w:p>
    <w:p w:rsidR="001814AA" w:rsidRDefault="001814AA">
      <w:pPr>
        <w:pStyle w:val="ConsPlusNormal"/>
        <w:jc w:val="center"/>
      </w:pPr>
      <w:r>
        <w:t>образования и службы в Вооруженных силах СССР</w:t>
      </w:r>
    </w:p>
    <w:p w:rsidR="001814AA" w:rsidRDefault="001814AA">
      <w:pPr>
        <w:pStyle w:val="ConsPlusNormal"/>
        <w:jc w:val="center"/>
      </w:pPr>
      <w:r>
        <w:t>и Российской Федерации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ind w:firstLine="540"/>
        <w:jc w:val="both"/>
      </w:pPr>
      <w:r>
        <w:t>Педагогическим работникам в стаж педагогической работы засчитывается без всяких условий и ограничений:</w:t>
      </w:r>
    </w:p>
    <w:p w:rsidR="001814AA" w:rsidRDefault="001814AA">
      <w:pPr>
        <w:pStyle w:val="ConsPlusNormal"/>
        <w:ind w:firstLine="540"/>
        <w:jc w:val="both"/>
      </w:pPr>
      <w:r>
        <w:t>а) время нахождения на военной службе по контракту из расчета один день военной службы за один день работы, а время нахождения на военной службе по призыву - один день военной службы за два дня работы;</w:t>
      </w:r>
    </w:p>
    <w:p w:rsidR="001814AA" w:rsidRDefault="001814AA">
      <w:pPr>
        <w:pStyle w:val="ConsPlusNormal"/>
        <w:ind w:firstLine="540"/>
        <w:jc w:val="both"/>
      </w:pPr>
      <w:r>
        <w:t>б) время работы в должности заведующего фильмотекой и методиста фильмотеки.</w:t>
      </w:r>
    </w:p>
    <w:p w:rsidR="001814AA" w:rsidRDefault="001814AA">
      <w:pPr>
        <w:pStyle w:val="ConsPlusNormal"/>
        <w:ind w:firstLine="540"/>
        <w:jc w:val="both"/>
      </w:pPr>
      <w:r>
        <w:t>Педагогическим работникам в стаж педагогической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ними непосредственно следовала педагогическая деятельность:</w:t>
      </w:r>
    </w:p>
    <w:p w:rsidR="001814AA" w:rsidRDefault="001814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14AA" w:rsidRDefault="001814AA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814AA" w:rsidRDefault="001814AA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в настоящем Порядке пункт 1.1 отсутствует.</w:t>
      </w:r>
    </w:p>
    <w:p w:rsidR="001814AA" w:rsidRDefault="001814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14AA" w:rsidRDefault="001814AA">
      <w:pPr>
        <w:pStyle w:val="ConsPlusNormal"/>
        <w:ind w:firstLine="540"/>
        <w:jc w:val="both"/>
      </w:pPr>
      <w:r>
        <w:t>а) время службы в Вооруженных силах СССР и Российской Федерации, на должностях офицерского, сержантского, старшинского состава, прапорщиков и мичманов (в том числе в войсках МВД, в войсках и органах безопасности), кроме периодов, предусмотренных в пункте 1.1;</w:t>
      </w:r>
    </w:p>
    <w:p w:rsidR="001814AA" w:rsidRDefault="001814AA">
      <w:pPr>
        <w:pStyle w:val="ConsPlusNormal"/>
        <w:ind w:firstLine="540"/>
        <w:jc w:val="both"/>
      </w:pPr>
      <w:r>
        <w:t>б) время работы на руководящих, инспекторских, инструкторских и других должностях специалистов в аппаратах территориальных организаций (комитетах, советах) Профсоюза работников народного образования и науки Российской Федерации (просвещения, высшей школы и научных учреждений); на выборных должностях в профсоюзных органах; на инструкторских и методических должностях в педагогических обществах и правлениях Детского фонда; в должности директора (заведующего) Дома учителя (работника народного образования, профтехобразования); в комиссиях по делам несовершеннолетних и защите их прав или в отделах социально-правовой охраны несовершеннолетних, в подразделениях по предупреждению правонарушений (инспекциях по делам несовершеннолетних, детских комнатах милиции) органов внутренних дел;</w:t>
      </w:r>
    </w:p>
    <w:p w:rsidR="001814AA" w:rsidRDefault="001814AA">
      <w:pPr>
        <w:pStyle w:val="ConsPlusNormal"/>
        <w:ind w:firstLine="540"/>
        <w:jc w:val="both"/>
      </w:pPr>
      <w:r>
        <w:t>в) время обучения (по очной форме) в аспирантуре, учреждениях высшего и среднего профессионального образования, имеющих государственную аккредитацию.</w:t>
      </w:r>
    </w:p>
    <w:p w:rsidR="001814AA" w:rsidRDefault="001814AA">
      <w:pPr>
        <w:pStyle w:val="ConsPlusNormal"/>
        <w:ind w:firstLine="540"/>
        <w:jc w:val="both"/>
      </w:pPr>
      <w:r>
        <w:t xml:space="preserve">В стаж педагогической работы отдельных категорий педагогических работников помимо периодов, предусмотренных </w:t>
      </w:r>
      <w:hyperlink w:anchor="P799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803" w:history="1">
        <w:r>
          <w:rPr>
            <w:color w:val="0000FF"/>
          </w:rPr>
          <w:t>2</w:t>
        </w:r>
      </w:hyperlink>
      <w:r>
        <w:t xml:space="preserve"> настоящего Порядка, засчитывается время работы в организациях и время службы в Вооруженных силах СССР и Российской Федерации по специальности (профессии), соответствующей профилю работы в образовательном учреждении или профилю преподаваемого предмета (курса, дисциплины, кружка):</w:t>
      </w:r>
    </w:p>
    <w:p w:rsidR="001814AA" w:rsidRDefault="001814AA">
      <w:pPr>
        <w:pStyle w:val="ConsPlusNormal"/>
        <w:ind w:firstLine="540"/>
        <w:jc w:val="both"/>
      </w:pPr>
      <w:r>
        <w:t>- преподавателям-организаторам (основ безопасности жизнедеятельности, допризывной подготовки), педагогам-организаторам;</w:t>
      </w:r>
    </w:p>
    <w:p w:rsidR="001814AA" w:rsidRDefault="001814AA">
      <w:pPr>
        <w:pStyle w:val="ConsPlusNormal"/>
        <w:ind w:firstLine="540"/>
        <w:jc w:val="both"/>
      </w:pPr>
      <w:r>
        <w:t>- учителям и преподавателям физвоспитания, руководителям физического воспитания, инструкторам по физкультуре, инструкторам-методистам (старшим инструкторам-методистам), тренерам-преподавателям (старшим тренерам-преподавателям);</w:t>
      </w:r>
    </w:p>
    <w:p w:rsidR="001814AA" w:rsidRDefault="001814AA">
      <w:pPr>
        <w:pStyle w:val="ConsPlusNormal"/>
        <w:ind w:firstLine="540"/>
        <w:jc w:val="both"/>
      </w:pPr>
      <w:r>
        <w:t>- учителям, преподавателям трудового (профессионального) обучения, технологии, черчения, изобразительного искусства, информатики, специальных дисциплин, в том числе специальных дисциплин общеобразовательных учреждений (классов) с углубленным изучением отдельных предметов;</w:t>
      </w:r>
    </w:p>
    <w:p w:rsidR="001814AA" w:rsidRDefault="001814AA">
      <w:pPr>
        <w:pStyle w:val="ConsPlusNormal"/>
        <w:ind w:firstLine="540"/>
        <w:jc w:val="both"/>
      </w:pPr>
      <w:r>
        <w:t>- мастерам производственного обучения;</w:t>
      </w:r>
    </w:p>
    <w:p w:rsidR="001814AA" w:rsidRDefault="001814AA">
      <w:pPr>
        <w:pStyle w:val="ConsPlusNormal"/>
        <w:ind w:firstLine="540"/>
        <w:jc w:val="both"/>
      </w:pPr>
      <w:r>
        <w:t>- педагогам дополнительного образования;</w:t>
      </w:r>
    </w:p>
    <w:p w:rsidR="001814AA" w:rsidRDefault="001814AA">
      <w:pPr>
        <w:pStyle w:val="ConsPlusNormal"/>
        <w:ind w:firstLine="540"/>
        <w:jc w:val="both"/>
      </w:pPr>
      <w:r>
        <w:t>- педагогическим работникам экспериментальных образовательных учреждений;</w:t>
      </w:r>
    </w:p>
    <w:p w:rsidR="001814AA" w:rsidRDefault="001814AA">
      <w:pPr>
        <w:pStyle w:val="ConsPlusNormal"/>
        <w:ind w:firstLine="540"/>
        <w:jc w:val="both"/>
      </w:pPr>
      <w:r>
        <w:t>- педагогам-психологам, психологам;</w:t>
      </w:r>
    </w:p>
    <w:p w:rsidR="001814AA" w:rsidRDefault="001814AA">
      <w:pPr>
        <w:pStyle w:val="ConsPlusNormal"/>
        <w:ind w:firstLine="540"/>
        <w:jc w:val="both"/>
      </w:pPr>
      <w:r>
        <w:t>- методистам;</w:t>
      </w:r>
    </w:p>
    <w:p w:rsidR="001814AA" w:rsidRDefault="001814AA">
      <w:pPr>
        <w:pStyle w:val="ConsPlusNormal"/>
        <w:ind w:firstLine="540"/>
        <w:jc w:val="both"/>
      </w:pPr>
      <w:r>
        <w:t>- социальным педагогам, учителям-логопедам, учителям-дефектологам;</w:t>
      </w:r>
    </w:p>
    <w:p w:rsidR="001814AA" w:rsidRDefault="001814AA">
      <w:pPr>
        <w:pStyle w:val="ConsPlusNormal"/>
        <w:ind w:firstLine="540"/>
        <w:jc w:val="both"/>
      </w:pPr>
      <w:r>
        <w:t>- педагогическим работникам учреждений среднего профессионального образования (отделений): культуры и искусства, музыкально-педагогических, художественно-графических, музыкальных;</w:t>
      </w:r>
    </w:p>
    <w:p w:rsidR="001814AA" w:rsidRDefault="001814AA">
      <w:pPr>
        <w:pStyle w:val="ConsPlusNormal"/>
        <w:ind w:firstLine="540"/>
        <w:jc w:val="both"/>
      </w:pPr>
      <w:r>
        <w:t>- преподавателям учреждений дополнительного образования детей (культуры и искусства, в т.ч. музыкальных и художественных), преподавателям специальных дисциплин музыкальных и художественных общеобразовательных учреждений, преподавателям музыкальных дисциплин педагогических училищ (педагогических колледжей), учителям музыки, музыкальным руководителям, концертмейстерам.</w:t>
      </w:r>
    </w:p>
    <w:p w:rsidR="001814AA" w:rsidRDefault="001814AA">
      <w:pPr>
        <w:pStyle w:val="ConsPlusNormal"/>
        <w:ind w:firstLine="540"/>
        <w:jc w:val="both"/>
      </w:pPr>
      <w:r>
        <w:t>Воспитателям (старшим воспитателям) дошкольных образовательных учреждений, домов ребенка в педагогический стаж включается время работы в должности медицинской сестры ясельной группы дошкольных образовательных учреждений, постовой медсестры домов ребенка, а воспитателям ясельных групп - время работы на медицинских должностях.</w:t>
      </w:r>
    </w:p>
    <w:p w:rsidR="001814AA" w:rsidRDefault="001814AA">
      <w:pPr>
        <w:pStyle w:val="ConsPlusNormal"/>
        <w:ind w:firstLine="540"/>
        <w:jc w:val="both"/>
      </w:pPr>
      <w:r>
        <w:t>Право решать конкретные вопросы о соответствии работы в учреждениях, организациях и службы в Вооруженных силах СССР и Российской Федерации профилю работы, преподаваемого предмета (курса, дисциплины, кружка) предоставляется руководителю образовательного учреждения по согласованию с профсоюзным органом.</w:t>
      </w:r>
    </w:p>
    <w:p w:rsidR="001814AA" w:rsidRDefault="001814AA">
      <w:pPr>
        <w:pStyle w:val="ConsPlusNormal"/>
        <w:ind w:firstLine="540"/>
        <w:jc w:val="both"/>
      </w:pPr>
      <w:r>
        <w:t>Время работы в должностях помощника воспитателя и младшего воспитателя засчитывается в стаж педагогической работы при условии, если в период работы на этих должностях работник имел педагогическое образование или обучался в учреждении высшего или среднего профессионального (педагогического) образования.</w:t>
      </w:r>
    </w:p>
    <w:p w:rsidR="001814AA" w:rsidRDefault="001814AA">
      <w:pPr>
        <w:pStyle w:val="ConsPlusNormal"/>
        <w:ind w:firstLine="540"/>
        <w:jc w:val="both"/>
      </w:pPr>
      <w:r>
        <w:t>Работникам учреждений и организаций время педагогической работы в образовательных учреждениях, выполняемой помимо основной работы на условиях почасовой оплаты, включается в педагогический стаж, если ее объем (в одном или нескольких образовательных учреждениях) составляет не менее 180 часов в учебном году.</w:t>
      </w:r>
    </w:p>
    <w:p w:rsidR="001814AA" w:rsidRDefault="001814AA">
      <w:pPr>
        <w:pStyle w:val="ConsPlusNormal"/>
        <w:ind w:firstLine="540"/>
        <w:jc w:val="both"/>
      </w:pPr>
      <w:r>
        <w:t>При этом в педагогический стаж засчитываются только те месяцы, в течение которых выполнялась педагогическая работа.</w:t>
      </w:r>
    </w:p>
    <w:p w:rsidR="001814AA" w:rsidRDefault="001814AA">
      <w:pPr>
        <w:pStyle w:val="ConsPlusNormal"/>
        <w:ind w:firstLine="540"/>
        <w:jc w:val="both"/>
      </w:pPr>
      <w:r>
        <w:t>В случаях уменьшения стажа педагогической работы, исчисленного в соответствии с настоящим порядком, по сравнению со стажем, исчисленным по ранее действовавшим инструкциям, за работниками сохраняется ранее установленный стаж педагогической работы.</w:t>
      </w: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jc w:val="both"/>
      </w:pPr>
    </w:p>
    <w:p w:rsidR="001814AA" w:rsidRDefault="001814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21DB" w:rsidRDefault="00E921DB"/>
    <w:sectPr w:rsidR="00E921DB" w:rsidSect="009A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AA"/>
    <w:rsid w:val="000B407F"/>
    <w:rsid w:val="001814AA"/>
    <w:rsid w:val="00E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4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4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4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4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4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4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4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4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4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4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4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4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A6437DA10D130F2D2EAC7CA0DBA2BBFC3BFBE6E9A81D2C5E77E29058z7F" TargetMode="External"/><Relationship Id="rId13" Type="http://schemas.openxmlformats.org/officeDocument/2006/relationships/hyperlink" Target="consultantplus://offline/ref=2C8DABB8440197A3CBC5B84E6BCD53160B2671A17EA9D5F1E4A360A6B1E0A24A56zBF" TargetMode="External"/><Relationship Id="rId18" Type="http://schemas.openxmlformats.org/officeDocument/2006/relationships/hyperlink" Target="consultantplus://offline/ref=2C8DABB8440197A3CBC5B84E6BCD53160B2671A17DAED4F0E0A360A6B1E0A24A6B112EA7D18DC46F34F44053zBF" TargetMode="External"/><Relationship Id="rId26" Type="http://schemas.openxmlformats.org/officeDocument/2006/relationships/hyperlink" Target="consultantplus://offline/ref=2C8DABB8440197A3CBC5A6437DA10D130F2D2EAC7CA0DBA2BBFC3BFBE6E9A81D2C5E77E39558z7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C8DABB8440197A3CBC5B84E6BCD53160B2671A17DAED4F0E0A360A6B1E0A24A6B112EA7D18DC46F34F44053zFF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C8DABB8440197A3CBC5B84E6BCD53160B2671A172ABD8F0E7A360A6B1E0A24A6B112EA7D18DC46F34F44353z8F" TargetMode="External"/><Relationship Id="rId12" Type="http://schemas.openxmlformats.org/officeDocument/2006/relationships/hyperlink" Target="consultantplus://offline/ref=2C8DABB8440197A3CBC5B84E6BCD53160B2671A17DAED4F0E0A360A6B1E0A24A6B112EA7D18DC46F34F44153z2F" TargetMode="External"/><Relationship Id="rId17" Type="http://schemas.openxmlformats.org/officeDocument/2006/relationships/hyperlink" Target="consultantplus://offline/ref=2C8DABB8440197A3CBC5A6437DA10D130F2C2BA47FABDBA2BBFC3BFBE6E9A81D2C5E77E59580C56753z3F" TargetMode="External"/><Relationship Id="rId25" Type="http://schemas.openxmlformats.org/officeDocument/2006/relationships/hyperlink" Target="consultantplus://offline/ref=2C8DABB8440197A3CBC5B84E6BCD53160B2671A17DAED4F0E0A360A6B1E0A24A6B112EA7D18DC46F34F44053z3F" TargetMode="External"/><Relationship Id="rId33" Type="http://schemas.openxmlformats.org/officeDocument/2006/relationships/hyperlink" Target="consultantplus://offline/ref=2C8DABB8440197A3CBC5A6437DA10D130F2D2EAC7CA0DBA2BBFC3BFBE65Ez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8DABB8440197A3CBC5B84E6BCD53160B2671A17DAED4F0E0A360A6B1E0A24A6B112EA7D18DC46F34F44153z3F" TargetMode="External"/><Relationship Id="rId20" Type="http://schemas.openxmlformats.org/officeDocument/2006/relationships/hyperlink" Target="consultantplus://offline/ref=2C8DABB8440197A3CBC5B84E6BCD53160B2671A17DAED4F0E0A360A6B1E0A24A6B112EA7D18DC46F34F44053zEF" TargetMode="External"/><Relationship Id="rId29" Type="http://schemas.openxmlformats.org/officeDocument/2006/relationships/hyperlink" Target="consultantplus://offline/ref=2C8DABB8440197A3CBC5A6437DA10D130F2D2EAC7CA0DBA2BBFC3BFBE6E9A81D2C5E77E39458z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B84E6BCD53160B2671A17DAED4F0E0A360A6B1E0A24A6B112EA7D18DC46F34F44153zDF" TargetMode="External"/><Relationship Id="rId11" Type="http://schemas.openxmlformats.org/officeDocument/2006/relationships/hyperlink" Target="consultantplus://offline/ref=2C8DABB8440197A3CBC5A6437DA10D130C2F26AF7FADDBA2BBFC3BFBE65Ez9F" TargetMode="External"/><Relationship Id="rId24" Type="http://schemas.openxmlformats.org/officeDocument/2006/relationships/hyperlink" Target="consultantplus://offline/ref=2C8DABB8440197A3CBC5A6437DA10D130C2C26A57FADDBA2BBFC3BFBE6E9A81D2C5E77E59580C16F53z6F" TargetMode="External"/><Relationship Id="rId32" Type="http://schemas.openxmlformats.org/officeDocument/2006/relationships/hyperlink" Target="consultantplus://offline/ref=2C8DABB8440197A3CBC5B84E6BCD53160B2671A17DAED4F0E0A360A6B1E0A24A6B112EA7D18DC46F34F44353zC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C8DABB8440197A3CBC5B84E6BCD53160B2671A172ABD8F0E7A360A6B1E0A24A6B112EA7D18DC46F34F44353z8F" TargetMode="External"/><Relationship Id="rId23" Type="http://schemas.openxmlformats.org/officeDocument/2006/relationships/hyperlink" Target="consultantplus://offline/ref=2C8DABB8440197A3CBC5A6437DA10D13042F26AC7CA286A8B3A537F95Ez1F" TargetMode="External"/><Relationship Id="rId28" Type="http://schemas.openxmlformats.org/officeDocument/2006/relationships/hyperlink" Target="consultantplus://offline/ref=2C8DABB8440197A3CBC5A6437DA10D130F2D2EAC7CA0DBA2BBFC3BFBE6E9A81D2C5E77E39558z7F" TargetMode="External"/><Relationship Id="rId10" Type="http://schemas.openxmlformats.org/officeDocument/2006/relationships/hyperlink" Target="consultantplus://offline/ref=2C8DABB8440197A3CBC5A6437DA10D130F2C2BA47EA8DBA2BBFC3BFBE65Ez9F" TargetMode="External"/><Relationship Id="rId19" Type="http://schemas.openxmlformats.org/officeDocument/2006/relationships/hyperlink" Target="consultantplus://offline/ref=2C8DABB8440197A3CBC5B84E6BCD53160B2671A17DAED4F0E0A360A6B1E0A24A6B112EA7D18DC46F34F44053z8F" TargetMode="External"/><Relationship Id="rId31" Type="http://schemas.openxmlformats.org/officeDocument/2006/relationships/hyperlink" Target="consultantplus://offline/ref=2C8DABB8440197A3CBC5A6437DA10D130F2D2EAC7CA0DBA2BBFC3BFBE6E9A81D2C5E77E39458z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8DABB8440197A3CBC5A6437DA10D130F2C29AD7EA8DBA2BBFC3BFBE65Ez9F" TargetMode="External"/><Relationship Id="rId14" Type="http://schemas.openxmlformats.org/officeDocument/2006/relationships/hyperlink" Target="consultantplus://offline/ref=2C8DABB8440197A3CBC5B84E6BCD53160B2671A172ABD8F0E7A360A6B1E0A24A6B112EA7D18DC46F34F44353z8F" TargetMode="External"/><Relationship Id="rId22" Type="http://schemas.openxmlformats.org/officeDocument/2006/relationships/hyperlink" Target="consultantplus://offline/ref=2C8DABB8440197A3CBC5B84E6BCD53160B2671A17DAED4F0E0A360A6B1E0A24A6B112EA7D18DC46F34F44053z2F" TargetMode="External"/><Relationship Id="rId27" Type="http://schemas.openxmlformats.org/officeDocument/2006/relationships/hyperlink" Target="consultantplus://offline/ref=2C8DABB8440197A3CBC5A6437DA10D130F2D2EAC7CA0DBA2BBFC3BFBE6E9A81D2C5E77E59581C56F53zCF" TargetMode="External"/><Relationship Id="rId30" Type="http://schemas.openxmlformats.org/officeDocument/2006/relationships/hyperlink" Target="consultantplus://offline/ref=2C8DABB8440197A3CBC5A6437DA10D130F2D2EAC7CA0DBA2BBFC3BFBE6E9A81D2C5E77E39558z7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10241</Words>
  <Characters>58378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68483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Карзанова, Любовь Викторовна</dc:creator>
  <cp:lastModifiedBy>Карзанова, Любовь Викторовна</cp:lastModifiedBy>
  <cp:revision>1</cp:revision>
  <dcterms:created xsi:type="dcterms:W3CDTF">2017-06-15T05:51:00Z</dcterms:created>
  <dcterms:modified xsi:type="dcterms:W3CDTF">2017-06-15T05:52:00Z</dcterms:modified>
</cp:coreProperties>
</file>